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47aff56494704" w:history="1">
              <w:r>
                <w:rPr>
                  <w:rStyle w:val="Hyperlink"/>
                </w:rPr>
                <w:t>2025-2031年中国高活性干酵母市场调查研究及发展前景趋势分析报告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47aff56494704" w:history="1">
              <w:r>
                <w:rPr>
                  <w:rStyle w:val="Hyperlink"/>
                </w:rPr>
                <w:t>2025-2031年中国高活性干酵母市场调查研究及发展前景趋势分析报告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47aff56494704" w:history="1">
                <w:r>
                  <w:rPr>
                    <w:rStyle w:val="Hyperlink"/>
                  </w:rPr>
                  <w:t>https://www.20087.com/M_ShiYouHuaGong/86/GaoHuoXingGanJiaoMuShiChangXingQingFenXi.html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是一种重要的食品工业原料，近年来随着烘焙和酿造行业的发展和技术的进步，市场需求持续增长。目前，高活性干酵母不仅在活性和稳定性方面实现了优化，还在功能性上进行了改进，以适应不同食品加工的需求。随着生物技术和发酵工程的进步，高活性干酵母的生产效率不断提高，使得其在食品工业中的应用范围不断扩大。此外，随着消费者对天然健康产品的偏好增加，高活性干酵母因其天然发酵的优势而受到欢迎。</w:t>
      </w:r>
      <w:r>
        <w:rPr>
          <w:rFonts w:hint="eastAsia"/>
        </w:rPr>
        <w:br/>
      </w:r>
      <w:r>
        <w:rPr>
          <w:rFonts w:hint="eastAsia"/>
        </w:rPr>
        <w:t>　　未来，高活性干酵母行业将更加注重技术创新和服务升级。一方面，随着生物技术和材料科学的进步，能够提供更高性能和更长使用寿命的产品将成为趋势。例如，通过优化酵母菌株来提高酵母的耐受性和活性。另一方面，随着消费者对健康饮食和可持续生产方式的追求，能够提供更个性化定制和更优质服务的高活性干酵母产品将更受欢迎。此外，随着可持续发展目标的推进，采用环保材料和可持续生产方式的高活性干酵母也将占据市场优势。</w:t>
      </w:r>
      <w:r>
        <w:rPr>
          <w:rFonts w:hint="eastAsia"/>
        </w:rPr>
        <w:br/>
      </w:r>
      <w:r>
        <w:rPr>
          <w:rFonts w:hint="eastAsia"/>
        </w:rPr>
        <w:br/>
      </w:r>
      <w:r>
        <w:rPr>
          <w:rFonts w:hint="eastAsia"/>
        </w:rPr>
        <w:t>第一章 高活性干酵母的行业定位及投资特性</w:t>
      </w:r>
      <w:r>
        <w:rPr>
          <w:rFonts w:hint="eastAsia"/>
        </w:rPr>
        <w:br/>
      </w:r>
      <w:r>
        <w:rPr>
          <w:rFonts w:hint="eastAsia"/>
        </w:rPr>
        <w:t>　　第一节 高活性干酵母行业定位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高活性干酵母行业投资特性分析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高活性干酵母行业发展现状概述</w:t>
      </w:r>
      <w:r>
        <w:rPr>
          <w:rFonts w:hint="eastAsia"/>
        </w:rPr>
        <w:br/>
      </w:r>
      <w:r>
        <w:rPr>
          <w:rFonts w:hint="eastAsia"/>
        </w:rPr>
        <w:t>　　第一节 高活性干酵母国际发展概述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三、2025-2031年国外市场运行特点</w:t>
      </w:r>
      <w:r>
        <w:rPr>
          <w:rFonts w:hint="eastAsia"/>
        </w:rPr>
        <w:br/>
      </w:r>
      <w:r>
        <w:rPr>
          <w:rFonts w:hint="eastAsia"/>
        </w:rPr>
        <w:t>　　　　四、2025-2031年国际发展趋势分析</w:t>
      </w:r>
      <w:r>
        <w:rPr>
          <w:rFonts w:hint="eastAsia"/>
        </w:rPr>
        <w:br/>
      </w:r>
      <w:r>
        <w:rPr>
          <w:rFonts w:hint="eastAsia"/>
        </w:rPr>
        <w:t>　　第二节 中国高活性干酵母发展概述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三、2025-2031年国内市场运行特点</w:t>
      </w:r>
      <w:r>
        <w:rPr>
          <w:rFonts w:hint="eastAsia"/>
        </w:rPr>
        <w:br/>
      </w:r>
      <w:r>
        <w:rPr>
          <w:rFonts w:hint="eastAsia"/>
        </w:rPr>
        <w:t>　　　　四、2025-2031年国内市场发展趋势分析、</w:t>
      </w:r>
      <w:r>
        <w:rPr>
          <w:rFonts w:hint="eastAsia"/>
        </w:rPr>
        <w:br/>
      </w:r>
      <w:r>
        <w:rPr>
          <w:rFonts w:hint="eastAsia"/>
        </w:rPr>
        <w:t>　　第三节 2025年国内市场重大热点事件分析</w:t>
      </w:r>
      <w:r>
        <w:rPr>
          <w:rFonts w:hint="eastAsia"/>
        </w:rPr>
        <w:br/>
      </w:r>
      <w:r>
        <w:rPr>
          <w:rFonts w:hint="eastAsia"/>
        </w:rPr>
        <w:t>　　第四节 2025年国内市场发展中存在问题分析</w:t>
      </w:r>
      <w:r>
        <w:rPr>
          <w:rFonts w:hint="eastAsia"/>
        </w:rPr>
        <w:br/>
      </w:r>
      <w:r>
        <w:rPr>
          <w:rFonts w:hint="eastAsia"/>
        </w:rPr>
        <w:br/>
      </w:r>
      <w:r>
        <w:rPr>
          <w:rFonts w:hint="eastAsia"/>
        </w:rPr>
        <w:t>第三章 中国高活性干酵母行业发展环境PEST分析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2025-2031年国内高活性干酵母市场重要指标统计分析</w:t>
      </w:r>
      <w:r>
        <w:rPr>
          <w:rFonts w:hint="eastAsia"/>
        </w:rPr>
        <w:br/>
      </w:r>
      <w:r>
        <w:rPr>
          <w:rFonts w:hint="eastAsia"/>
        </w:rPr>
        <w:t>　　第一节 2025-2031年市场规模统计分析</w:t>
      </w:r>
      <w:r>
        <w:rPr>
          <w:rFonts w:hint="eastAsia"/>
        </w:rPr>
        <w:br/>
      </w:r>
      <w:r>
        <w:rPr>
          <w:rFonts w:hint="eastAsia"/>
        </w:rPr>
        <w:t>　　第二节 2025-2031年高活性干酵母市场结构分析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2025-2031年行业重要财务指标分析</w:t>
      </w:r>
      <w:r>
        <w:rPr>
          <w:rFonts w:hint="eastAsia"/>
        </w:rPr>
        <w:br/>
      </w:r>
      <w:r>
        <w:rPr>
          <w:rFonts w:hint="eastAsia"/>
        </w:rPr>
        <w:t>　　　　一、2025-2031年行业资产负债率分析</w:t>
      </w:r>
      <w:r>
        <w:rPr>
          <w:rFonts w:hint="eastAsia"/>
        </w:rPr>
        <w:br/>
      </w:r>
      <w:r>
        <w:rPr>
          <w:rFonts w:hint="eastAsia"/>
        </w:rPr>
        <w:t>　　　　二、2025-2031年行业净利润率分析</w:t>
      </w:r>
      <w:r>
        <w:rPr>
          <w:rFonts w:hint="eastAsia"/>
        </w:rPr>
        <w:br/>
      </w:r>
      <w:r>
        <w:rPr>
          <w:rFonts w:hint="eastAsia"/>
        </w:rPr>
        <w:t>　　　　三、2025-2031年行业资本回报率分析</w:t>
      </w:r>
      <w:r>
        <w:rPr>
          <w:rFonts w:hint="eastAsia"/>
        </w:rPr>
        <w:br/>
      </w:r>
      <w:r>
        <w:rPr>
          <w:rFonts w:hint="eastAsia"/>
        </w:rPr>
        <w:t>　　第四节 2025-2031年行业进出口分析</w:t>
      </w:r>
      <w:r>
        <w:rPr>
          <w:rFonts w:hint="eastAsia"/>
        </w:rPr>
        <w:br/>
      </w:r>
      <w:r>
        <w:rPr>
          <w:rFonts w:hint="eastAsia"/>
        </w:rPr>
        <w:t>　　　　一、2025-2031年产品进口总量及进口来源统计分析</w:t>
      </w:r>
      <w:r>
        <w:rPr>
          <w:rFonts w:hint="eastAsia"/>
        </w:rPr>
        <w:br/>
      </w:r>
      <w:r>
        <w:rPr>
          <w:rFonts w:hint="eastAsia"/>
        </w:rPr>
        <w:t>　　　　二、2025-2031年产品出口总量及出口去向统计分析</w:t>
      </w:r>
      <w:r>
        <w:rPr>
          <w:rFonts w:hint="eastAsia"/>
        </w:rPr>
        <w:br/>
      </w:r>
      <w:r>
        <w:rPr>
          <w:rFonts w:hint="eastAsia"/>
        </w:rPr>
        <w:br/>
      </w:r>
      <w:r>
        <w:rPr>
          <w:rFonts w:hint="eastAsia"/>
        </w:rPr>
        <w:t>第五章 中国高活性干酵母市场竞争格局与企业竞争力评价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高活性干酵母行业产业链分析</w:t>
      </w:r>
      <w:r>
        <w:rPr>
          <w:rFonts w:hint="eastAsia"/>
        </w:rPr>
        <w:br/>
      </w:r>
      <w:r>
        <w:rPr>
          <w:rFonts w:hint="eastAsia"/>
        </w:rPr>
        <w:t>　　第一节 高活性干酵母行业产业链模型分析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2025年高活性干酵母行业上游行业发展概况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三、上游产业对高活性干酵母行业影响力度分析</w:t>
      </w:r>
      <w:r>
        <w:rPr>
          <w:rFonts w:hint="eastAsia"/>
        </w:rPr>
        <w:br/>
      </w:r>
      <w:r>
        <w:rPr>
          <w:rFonts w:hint="eastAsia"/>
        </w:rPr>
        <w:t>　　第三节 2025年高活性干酵母行业下游行业发展概况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三、下游产业对高活性干酵母行业影响力度分析</w:t>
      </w:r>
      <w:r>
        <w:rPr>
          <w:rFonts w:hint="eastAsia"/>
        </w:rPr>
        <w:br/>
      </w:r>
      <w:r>
        <w:rPr>
          <w:rFonts w:hint="eastAsia"/>
        </w:rPr>
        <w:br/>
      </w:r>
      <w:r>
        <w:rPr>
          <w:rFonts w:hint="eastAsia"/>
        </w:rPr>
        <w:t>第七章 中国高活性干酵母市场供需调查分析</w:t>
      </w:r>
      <w:r>
        <w:rPr>
          <w:rFonts w:hint="eastAsia"/>
        </w:rPr>
        <w:br/>
      </w:r>
      <w:r>
        <w:rPr>
          <w:rFonts w:hint="eastAsia"/>
        </w:rPr>
        <w:t>　　第一节 2025-2031年市场供需总体特征分析</w:t>
      </w:r>
      <w:r>
        <w:rPr>
          <w:rFonts w:hint="eastAsia"/>
        </w:rPr>
        <w:br/>
      </w:r>
      <w:r>
        <w:rPr>
          <w:rFonts w:hint="eastAsia"/>
        </w:rPr>
        <w:t>　　第二节 2025-2031年市场需求动态分析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2025-2031年市场供给动态分析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国内高活性干酵母行业优势品牌及重点企业分析</w:t>
      </w:r>
      <w:r>
        <w:rPr>
          <w:rFonts w:hint="eastAsia"/>
        </w:rPr>
        <w:br/>
      </w:r>
      <w:r>
        <w:rPr>
          <w:rFonts w:hint="eastAsia"/>
        </w:rPr>
        <w:t>　　第一节 安琪酵母股份有限公司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哈尔滨马利酵母有限公司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乐斯福（明光）有限公司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广东一品鲜生物科技有限公司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珠海紫英生物科技有限公司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高活性干酵母行业营销策略分析</w:t>
      </w:r>
      <w:r>
        <w:rPr>
          <w:rFonts w:hint="eastAsia"/>
        </w:rPr>
        <w:br/>
      </w:r>
      <w:r>
        <w:rPr>
          <w:rFonts w:hint="eastAsia"/>
        </w:rPr>
        <w:t>　　第一节 营销渠道及方式现状分析</w:t>
      </w:r>
      <w:r>
        <w:rPr>
          <w:rFonts w:hint="eastAsia"/>
        </w:rPr>
        <w:br/>
      </w:r>
      <w:r>
        <w:rPr>
          <w:rFonts w:hint="eastAsia"/>
        </w:rPr>
        <w:t>　　第二节 高活性干酵母的品牌策略及市场推广</w:t>
      </w:r>
      <w:r>
        <w:rPr>
          <w:rFonts w:hint="eastAsia"/>
        </w:rPr>
        <w:br/>
      </w:r>
      <w:r>
        <w:rPr>
          <w:rFonts w:hint="eastAsia"/>
        </w:rPr>
        <w:t>　　　　一、高活性干酵母的命名与品牌战略</w:t>
      </w:r>
      <w:r>
        <w:rPr>
          <w:rFonts w:hint="eastAsia"/>
        </w:rPr>
        <w:br/>
      </w:r>
      <w:r>
        <w:rPr>
          <w:rFonts w:hint="eastAsia"/>
        </w:rPr>
        <w:t>　　　　二、市场推广操作</w:t>
      </w:r>
      <w:r>
        <w:rPr>
          <w:rFonts w:hint="eastAsia"/>
        </w:rPr>
        <w:br/>
      </w:r>
      <w:r>
        <w:rPr>
          <w:rFonts w:hint="eastAsia"/>
        </w:rPr>
        <w:t>　　第三节 高活性干酵母的软文宣传</w:t>
      </w:r>
      <w:r>
        <w:rPr>
          <w:rFonts w:hint="eastAsia"/>
        </w:rPr>
        <w:br/>
      </w:r>
      <w:r>
        <w:rPr>
          <w:rFonts w:hint="eastAsia"/>
        </w:rPr>
        <w:t>　　第四节 典型案例分析</w:t>
      </w:r>
      <w:r>
        <w:rPr>
          <w:rFonts w:hint="eastAsia"/>
        </w:rPr>
        <w:br/>
      </w:r>
      <w:r>
        <w:rPr>
          <w:rFonts w:hint="eastAsia"/>
        </w:rPr>
        <w:br/>
      </w:r>
      <w:r>
        <w:rPr>
          <w:rFonts w:hint="eastAsia"/>
        </w:rPr>
        <w:t>第十章 中国高活性干酵母产品市场价格分析</w:t>
      </w:r>
      <w:r>
        <w:rPr>
          <w:rFonts w:hint="eastAsia"/>
        </w:rPr>
        <w:br/>
      </w:r>
      <w:r>
        <w:rPr>
          <w:rFonts w:hint="eastAsia"/>
        </w:rPr>
        <w:t>　　第一节 2025-2031年市场价格走势分析</w:t>
      </w:r>
      <w:r>
        <w:rPr>
          <w:rFonts w:hint="eastAsia"/>
        </w:rPr>
        <w:br/>
      </w:r>
      <w:r>
        <w:rPr>
          <w:rFonts w:hint="eastAsia"/>
        </w:rPr>
        <w:t>　　第二节 2025-2031年产品价格影响因素分析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2025-2031年高活性干酵母市场发展前景预测</w:t>
      </w:r>
      <w:r>
        <w:rPr>
          <w:rFonts w:hint="eastAsia"/>
        </w:rPr>
        <w:br/>
      </w:r>
      <w:r>
        <w:rPr>
          <w:rFonts w:hint="eastAsia"/>
        </w:rPr>
        <w:t>　　第一节 国际高活性干酵母市场发展前景预测</w:t>
      </w:r>
      <w:r>
        <w:rPr>
          <w:rFonts w:hint="eastAsia"/>
        </w:rPr>
        <w:br/>
      </w:r>
      <w:r>
        <w:rPr>
          <w:rFonts w:hint="eastAsia"/>
        </w:rPr>
        <w:t>　　第二节 2025-2031年我国高活性干酵母价格走势及影响因素预测</w:t>
      </w:r>
      <w:r>
        <w:rPr>
          <w:rFonts w:hint="eastAsia"/>
        </w:rPr>
        <w:br/>
      </w:r>
      <w:r>
        <w:rPr>
          <w:rFonts w:hint="eastAsia"/>
        </w:rPr>
        <w:t>　　第三节 中智~林~　济研：2025-2031年国内高活性干酵母行业市场发展定量预测</w:t>
      </w:r>
      <w:r>
        <w:rPr>
          <w:rFonts w:hint="eastAsia"/>
        </w:rPr>
        <w:br/>
      </w:r>
      <w:r>
        <w:rPr>
          <w:rFonts w:hint="eastAsia"/>
        </w:rPr>
        <w:t>　　　　一、2025-2031年高活性干酵母市场容量预测</w:t>
      </w:r>
      <w:r>
        <w:rPr>
          <w:rFonts w:hint="eastAsia"/>
        </w:rPr>
        <w:br/>
      </w:r>
      <w:r>
        <w:rPr>
          <w:rFonts w:hint="eastAsia"/>
        </w:rPr>
        <w:t>　　　　二、2025-2031年高活性干酵母总产量预测</w:t>
      </w:r>
      <w:r>
        <w:rPr>
          <w:rFonts w:hint="eastAsia"/>
        </w:rPr>
        <w:br/>
      </w:r>
      <w:r>
        <w:rPr>
          <w:rFonts w:hint="eastAsia"/>
        </w:rPr>
        <w:t>　　　　三、我国高活性干酵母中长期市场发展策略</w:t>
      </w:r>
      <w:r>
        <w:rPr>
          <w:rFonts w:hint="eastAsia"/>
        </w:rPr>
        <w:br/>
      </w:r>
      <w:r>
        <w:rPr>
          <w:rFonts w:hint="eastAsia"/>
        </w:rPr>
        <w:t>　　　　附 表</w:t>
      </w:r>
      <w:r>
        <w:rPr>
          <w:rFonts w:hint="eastAsia"/>
        </w:rPr>
        <w:br/>
      </w:r>
      <w:r>
        <w:rPr>
          <w:rFonts w:hint="eastAsia"/>
        </w:rPr>
        <w:t>　　表2.1 中国居民消费价格比上年涨跌幅度19</w:t>
      </w:r>
      <w:r>
        <w:rPr>
          <w:rFonts w:hint="eastAsia"/>
        </w:rPr>
        <w:br/>
      </w:r>
      <w:r>
        <w:rPr>
          <w:rFonts w:hint="eastAsia"/>
        </w:rPr>
        <w:t>　　表8.1 安琪酵母股份有限公司总资产周转率（%）58</w:t>
      </w:r>
      <w:r>
        <w:rPr>
          <w:rFonts w:hint="eastAsia"/>
        </w:rPr>
        <w:br/>
      </w:r>
      <w:r>
        <w:rPr>
          <w:rFonts w:hint="eastAsia"/>
        </w:rPr>
        <w:t>　　表8.2 安琪酵母股份有限公司主主营业务利润率（%）58</w:t>
      </w:r>
      <w:r>
        <w:rPr>
          <w:rFonts w:hint="eastAsia"/>
        </w:rPr>
        <w:br/>
      </w:r>
      <w:r>
        <w:rPr>
          <w:rFonts w:hint="eastAsia"/>
        </w:rPr>
        <w:t>　　表8.3 安琪酵母股份有限公司成本费用利润率（%）58</w:t>
      </w:r>
      <w:r>
        <w:rPr>
          <w:rFonts w:hint="eastAsia"/>
        </w:rPr>
        <w:br/>
      </w:r>
      <w:r>
        <w:rPr>
          <w:rFonts w:hint="eastAsia"/>
        </w:rPr>
        <w:t>　　表8.4 安琪酵母股份有限公司主营业务增长率（%）58</w:t>
      </w:r>
      <w:r>
        <w:rPr>
          <w:rFonts w:hint="eastAsia"/>
        </w:rPr>
        <w:br/>
      </w:r>
      <w:r>
        <w:rPr>
          <w:rFonts w:hint="eastAsia"/>
        </w:rPr>
        <w:t>　　表8.7 哈尔滨马利酵母有限公司总资产周转率（%）60</w:t>
      </w:r>
      <w:r>
        <w:rPr>
          <w:rFonts w:hint="eastAsia"/>
        </w:rPr>
        <w:br/>
      </w:r>
      <w:r>
        <w:rPr>
          <w:rFonts w:hint="eastAsia"/>
        </w:rPr>
        <w:t>　　表8.9 哈尔滨马利酵母有限公司成本费用利润率（%）61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47aff56494704" w:history="1">
        <w:r>
          <w:rPr>
            <w:rStyle w:val="Hyperlink"/>
          </w:rPr>
          <w:t>2025-2031年中国高活性干酵母市场调查研究及发展前景趋势分析报告</w:t>
        </w:r>
      </w:hyperlink>
      <w:r>
        <w:rPr>
          <w:color w:val="C00000"/>
        </w:rPr>
        <w:t>》，报告编号：</w:t>
      </w:r>
      <w:r>
        <w:rPr>
          <w:rFonts w:hint="eastAsia"/>
          <w:color w:val="C00000"/>
        </w:rPr>
        <w:t>1A57786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47aff56494704" w:history="1">
        <w:r>
          <w:rPr>
            <w:rStyle w:val="Hyperlink"/>
          </w:rPr>
          <w:t>https://www.20087.com/M_ShiYouHuaGong/86/GaoHuoXingGanJiaoMuShiChangXingQingFenXi.html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热点：高活性干酵母过期了还能用吗、高活性干酵母使用方法、高活性干酵母与耐高糖干酵母的区别、高活性干酵母5克配多少面粉、高活性干酵母发面需要多久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3adf6ab274331" w:history="1">
      <w:r>
        <w:rPr>
          <w:rStyle w:val="Hyperlink"/>
        </w:rPr>
        <w:t>2025-2031年中国高活性干酵母市场调查研究及发展前景趋势分析报告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GaoHuoXingGanJiaoMuShiChangXingQingFenXi.html" TargetMode="External" Id="R08647aff56494704" /></Relationships>
</file>

<file path=word/_rels/header2.xml.rels>&#65279;<?xml version="1.0" encoding="utf-8"?><Relationships xmlns="http://schemas.openxmlformats.org/package/2006/relationships"><Relationship Type="http://schemas.openxmlformats.org/officeDocument/2006/relationships/hyperlink" Target="https://www.20087.com/M_ShiYouHuaGong/86/GaoHuoXingGanJiaoMuShiChangXingQingFenXi.html" TargetMode="External" Id="Rfd13adf6ab27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2025-05-31T02:45:00Z</dcterms:created>
  <dcterms:modified xsi:type="dcterms:W3CDTF">2025-05-31T03:45:00Z</dcterms:modified>
  <dc:subject>2025-2031年中国高活性干酵母市场调查研究及发展前景趋势分析报告</dc:subject>
  <dc:title>2025-2031年中国高活性干酵母市场调查研究及发展前景趋势分析报告</dc:title>
  <cp:keywords>2025-2031年中国高活性干酵母市场调查研究及发展前景趋势分析报告</cp:keywords>
  <dc:description>2025-2031年中国高活性干酵母市场调查研究及发展前景趋势分析报告</dc:description>
</cp:coreProperties>
</file>