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d6c07f484dbe" w:history="1">
              <w:r>
                <w:rPr>
                  <w:rStyle w:val="Hyperlink"/>
                </w:rPr>
                <w:t>2025-2031年中国氯化锂行业研究分析及发展趋势报告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d6c07f484dbe" w:history="1">
              <w:r>
                <w:rPr>
                  <w:rStyle w:val="Hyperlink"/>
                </w:rPr>
                <w:t>2025-2031年中国氯化锂行业研究分析及发展趋势报告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fd6c07f484dbe" w:history="1">
                <w:r>
                  <w:rPr>
                    <w:rStyle w:val="Hyperlink"/>
                  </w:rPr>
                  <w:t>https://www.20087.com/8/55/LvHuaLiDeFaZhanQuShi.html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重要的锂盐，广泛应用于电池、医药、冶金和化工等行业。随着锂离子电池在电动汽车和储能领域的广泛应用，对氯化锂的需求激增。目前，主要通过卤水蒸发或化学反应从锂矿中提取氯化锂。近年来，随着提取技术的进步，氯化锂的生产效率和纯度都有所提高，但同时也面临着资源枯竭和成本上升的挑战。</w:t>
      </w:r>
      <w:r>
        <w:rPr>
          <w:rFonts w:hint="eastAsia"/>
        </w:rPr>
        <w:br/>
      </w:r>
      <w:r>
        <w:rPr>
          <w:rFonts w:hint="eastAsia"/>
        </w:rPr>
        <w:t>　　未来，氯化锂的生产将更加注重资源的有效利用和成本控制。技术创新将集中在提高锂资源的回收和再利用效率，包括从废水和废旧电池中回收锂。同时，开发低成本、低能耗的提取工艺，如直接锂提取(DLE)技术，将成为行业发展的重点。此外，随着固态电池和下一代锂离子电池技术的研发，对高纯度氯化锂的需求将进一步增加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d6c07f484dbe" w:history="1">
        <w:r>
          <w:rPr>
            <w:rStyle w:val="Hyperlink"/>
          </w:rPr>
          <w:t>2025-2031年中国氯化锂行业研究分析及发展趋势报告</w:t>
        </w:r>
      </w:hyperlink>
      <w:r>
        <w:rPr>
          <w:rFonts w:hint="eastAsia"/>
        </w:rPr>
        <w:t>》从产业链视角出发，系统分析了氯化锂行业的市场现状与需求动态，详细解读了氯化锂市场规模、价格波动及上下游影响因素。报告深入剖析了氯化锂细分领域的发展特点，基于权威数据对市场前景及未来趋势进行了科学预测，同时揭示了氯化锂重点企业的竞争格局与市场集中度变化。报告客观翔实地指出了氯化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氯化锂概述</w:t>
      </w:r>
      <w:r>
        <w:rPr>
          <w:rFonts w:hint="eastAsia"/>
        </w:rPr>
        <w:br/>
      </w:r>
      <w:r>
        <w:rPr>
          <w:rFonts w:hint="eastAsia"/>
        </w:rPr>
        <w:t>　　第一节 氯化锂定义</w:t>
      </w:r>
      <w:r>
        <w:rPr>
          <w:rFonts w:hint="eastAsia"/>
        </w:rPr>
        <w:br/>
      </w:r>
      <w:r>
        <w:rPr>
          <w:rFonts w:hint="eastAsia"/>
        </w:rPr>
        <w:t>　　第二节 氯化锂行业发展历程</w:t>
      </w:r>
      <w:r>
        <w:rPr>
          <w:rFonts w:hint="eastAsia"/>
        </w:rPr>
        <w:br/>
      </w:r>
      <w:r>
        <w:rPr>
          <w:rFonts w:hint="eastAsia"/>
        </w:rPr>
        <w:t>　　第三节 氯化锂产业链分析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中国氯化锂生产现状分析</w:t>
      </w:r>
      <w:r>
        <w:rPr>
          <w:rFonts w:hint="eastAsia"/>
        </w:rPr>
        <w:br/>
      </w:r>
      <w:r>
        <w:rPr>
          <w:rFonts w:hint="eastAsia"/>
        </w:rPr>
        <w:t>　　第一节 氯化锂行业总体规模</w:t>
      </w:r>
      <w:r>
        <w:rPr>
          <w:rFonts w:hint="eastAsia"/>
        </w:rPr>
        <w:br/>
      </w:r>
      <w:r>
        <w:rPr>
          <w:rFonts w:hint="eastAsia"/>
        </w:rPr>
        <w:t>　　第二节 氯化锂产能概况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氯化锂产量概况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氯化锂产业的生命周期分析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t>　　第二节 氯化锂产业用户关注因素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当前氯化锂存在的问题</w:t>
      </w:r>
      <w:r>
        <w:rPr>
          <w:rFonts w:hint="eastAsia"/>
        </w:rPr>
        <w:br/>
      </w:r>
      <w:r>
        <w:rPr>
          <w:rFonts w:hint="eastAsia"/>
        </w:rPr>
        <w:t>　　第二节 氯化锂未来发展预测分析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南京泰业化工新材料有限公司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上海欧金实业有限公司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上海域伦实业有限公司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(中智-林)上海恒远生物技术发展有限公司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氯化锂地区销售分析</w:t>
      </w:r>
      <w:r>
        <w:rPr>
          <w:rFonts w:hint="eastAsia"/>
        </w:rPr>
        <w:br/>
      </w:r>
      <w:r>
        <w:rPr>
          <w:rFonts w:hint="eastAsia"/>
        </w:rPr>
        <w:t>　　　　一、氯化锂各地区对比销售分析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二、氯化锂"重点地区一"销售分析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三、氯化锂"重点地区二"销售分析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四、氯化锂"重点地区三"销售分析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五、氯化锂"重点地区四"销售分析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氯化锂行业类别</w:t>
      </w:r>
      <w:r>
        <w:rPr>
          <w:rFonts w:hint="eastAsia"/>
        </w:rPr>
        <w:br/>
      </w:r>
      <w:r>
        <w:rPr>
          <w:rFonts w:hint="eastAsia"/>
        </w:rPr>
        <w:t>　　图表 氯化锂行业产业链调研</w:t>
      </w:r>
      <w:r>
        <w:rPr>
          <w:rFonts w:hint="eastAsia"/>
        </w:rPr>
        <w:br/>
      </w:r>
      <w:r>
        <w:rPr>
          <w:rFonts w:hint="eastAsia"/>
        </w:rPr>
        <w:t>　　图表 氯化锂行业现状</w:t>
      </w:r>
      <w:r>
        <w:rPr>
          <w:rFonts w:hint="eastAsia"/>
        </w:rPr>
        <w:br/>
      </w:r>
      <w:r>
        <w:rPr>
          <w:rFonts w:hint="eastAsia"/>
        </w:rPr>
        <w:t>　　图表 氯化锂行业标准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2025年中国氯化锂行业产能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2020-2025年中国氯化锂行业产量统计</w:t>
      </w:r>
      <w:r>
        <w:rPr>
          <w:rFonts w:hint="eastAsia"/>
        </w:rPr>
        <w:br/>
      </w:r>
      <w:r>
        <w:rPr>
          <w:rFonts w:hint="eastAsia"/>
        </w:rPr>
        <w:t>　　图表 氯化锂行业动态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2020-2025年中国氯化锂市场需求量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2020-2025年中国氯化锂行情</w:t>
      </w:r>
      <w:r>
        <w:rPr>
          <w:rFonts w:hint="eastAsia"/>
        </w:rPr>
        <w:br/>
      </w:r>
      <w:r>
        <w:rPr>
          <w:rFonts w:hint="eastAsia"/>
        </w:rPr>
        <w:t>　　图表 2020-2025年中国氯化锂价格走势图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**地区氯化锂市场规模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**地区氯化锂市场调研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**地区氯化锂市场规模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**地区氯化锂市场调研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氯化锂行业竞争对手分析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2025-2031年中国氯化锂行业市场规模预测</w:t>
      </w:r>
      <w:r>
        <w:rPr>
          <w:rFonts w:hint="eastAsia"/>
        </w:rPr>
        <w:br/>
      </w:r>
      <w:r>
        <w:rPr>
          <w:rFonts w:hint="eastAsia"/>
        </w:rPr>
        <w:t>　　图表 氯化锂行业准入条件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d6c07f484dbe" w:history="1">
        <w:r>
          <w:rPr>
            <w:rStyle w:val="Hyperlink"/>
          </w:rPr>
          <w:t>2025-2031年中国氯化锂行业研究分析及发展趋势报告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fd6c07f484dbe" w:history="1">
        <w:r>
          <w:rPr>
            <w:rStyle w:val="Hyperlink"/>
          </w:rPr>
          <w:t>https://www.20087.com/8/55/LvHuaLiDeFaZhanQuShi.html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c993fbc34be2" w:history="1">
      <w:r>
        <w:rPr>
          <w:rStyle w:val="Hyperlink"/>
        </w:rPr>
        <w:t>2025-2031年中国氯化锂行业研究分析及发展趋势报告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vHuaLiDeFaZhanQuShi.html" TargetMode="External" Id="R3f9fd6c07f48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vHuaLiDeFaZhanQuShi.html" TargetMode="External" Id="R6683c993fbc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2025-06-07T05:24:00Z</dcterms:created>
  <dcterms:modified xsi:type="dcterms:W3CDTF">2025-06-07T06:24:00Z</dcterms:modified>
  <dc:subject>2025-2031年中国氯化锂行业研究分析及发展趋势报告</dc:subject>
  <dc:title>2025-2031年中国氯化锂行业研究分析及发展趋势报告</dc:title>
  <cp:keywords>2025-2031年中国氯化锂行业研究分析及发展趋势报告</cp:keywords>
  <dc:description>2025-2031年中国氯化锂行业研究分析及发展趋势报告</dc:description>
</cp:coreProperties>
</file>