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0cf8610ba4f4e" w:history="1">
              <w:r>
                <w:rPr>
                  <w:rStyle w:val="Hyperlink"/>
                </w:rPr>
                <w:t>2026-2032年中国酮盐行业市场调研与前景趋势预测报告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0cf8610ba4f4e" w:history="1">
              <w:r>
                <w:rPr>
                  <w:rStyle w:val="Hyperlink"/>
                </w:rPr>
                <w:t>2026-2032年中国酮盐行业市场调研与前景趋势预测报告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0cf8610ba4f4e" w:history="1">
                <w:r>
                  <w:rPr>
                    <w:rStyle w:val="Hyperlink"/>
                  </w:rPr>
                  <w:t>https://www.20087.com/8/55/TongYanDeFaZhanQianJing.html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盐是一类由β-羟基丁酸或乙酰乙酸与矿物质（如钠、钾、钙、镁）结合形成的外源性酮体补充剂，主要用于模拟生酮状态，支持认知功能、运动表现及代谢健康管理。酮盐以粉剂、胶囊或饮料形式存在，强调快速升酮、低钠配方及口感改良，主要面向生酮饮食者、运动员及神经退行性疾病关注人群。在代谢灵活性与脑健康研究升温背景下，酮盐从科研边缘走向大众健康市场。然而，多数产品缺乏临床剂量验证，高剂量摄入易引发胃肠道不适；部分配方矿物质比例失衡，影响电解质稳态；消费者对“营养性酮症”与“糖尿病酮症酸中毒”概念混淆，存在误用风险。</w:t>
      </w:r>
      <w:r>
        <w:rPr>
          <w:rFonts w:hint="eastAsia"/>
        </w:rPr>
        <w:br/>
      </w:r>
      <w:r>
        <w:rPr>
          <w:rFonts w:hint="eastAsia"/>
        </w:rPr>
        <w:t>　　未来，酮盐将向缓释递送、精准配比与医疗整合方向突破。市场调研网认为，微囊化技术可延缓酮体释放，减少胃肠刺激；基于个体代谢特征的定制化矿物质组合将优化安全性与耐受性。在数字健康平台支持下，酮盐使用将联动血酮监测设备，形成“摄入-反馈-调整”闭环。监管层面，各国或出台酮体补充剂分类指南，明确适用人群与警示语。长远看，酮盐将从“膳食补充剂”进化为“代谢干预工具”，在阿尔茨海默病、癫痫辅助治疗等临床路径中探索循证应用。具备神经代谢研究、临床营养与合规注册能力的企业，将在新兴脑健康赛道建立科学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b0cf8610ba4f4e" w:history="1">
        <w:r>
          <w:rPr>
            <w:rStyle w:val="Hyperlink"/>
          </w:rPr>
          <w:t>2026-2032年中国酮盐行业市场调研与前景趋势预测报告</w:t>
        </w:r>
      </w:hyperlink>
      <w:r>
        <w:rPr>
          <w:rFonts w:hint="eastAsia"/>
        </w:rPr>
        <w:t>》，2025年酮盐行业市场规模达 亿元，预计2032年市场规模将达 亿元，期间年均复合增长率（CAGR）达 %。报告依托权威机构及行业协会数据，结合酮盐行业的宏观环境与微观实践，从酮盐市场规模、市场需求、技术现状及产业链结构等多维度进行了系统调研与分析。报告通过严谨的研究方法与翔实的数据支持，辅以直观图表，全面剖析了酮盐行业发展趋势、重点企业表现及市场竞争格局，并通过SWOT分析揭示了行业机遇与潜在风险，为酮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按照不同产品类型，酮盐主要可以分为如下几个类别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中国不同产品类型酮盐增长趋势2021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胶囊型</w:t>
      </w:r>
      <w:r>
        <w:rPr>
          <w:rFonts w:hint="eastAsia"/>
        </w:rPr>
        <w:br/>
      </w:r>
      <w:r>
        <w:rPr>
          <w:rFonts w:hint="eastAsia"/>
        </w:rPr>
        <w:t>　　　　1.2.3 粉末型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从不同应用，酮盐主要包括如下几个方面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中国不同应用酮盐增长趋势2021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中国酮盐发展现状及未来趋势（2021-2032）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中国市场酮盐收入及增长率（2021-2032）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中国市场酮盐销量及增长率（2021-2032）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中国市场主要酮盐厂商分析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中国市场主要厂商酮盐销量及市场占有率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中国市场主要厂商酮盐销量（2021-2026）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中国市场主要厂商酮盐销量市场份额（2021-2026）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中国市场主要厂商酮盐收入及市场占有率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中国市场主要厂商酮盐收入（2021-2026）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中国市场主要厂商酮盐收入市场份额（2021-2026）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2025年中国市场主要厂商酮盐收入排名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中国市场主要厂商酮盐价格（2021-2026）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中国市场主要厂商酮盐总部及产地分布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中国市场主要厂商成立时间及酮盐商业化日期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中国市场主要厂商酮盐产品类型及应用</w:t>
      </w:r>
      <w:r>
        <w:rPr>
          <w:rFonts w:hint="eastAsia"/>
        </w:rPr>
        <w:br/>
      </w:r>
      <w:r>
        <w:rPr>
          <w:rFonts w:hint="eastAsia"/>
        </w:rPr>
        <w:t>　　2.7 酮盐行业集中度、竞争程度分析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酮盐行业集中度分析：2025年中国Top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中国市场酮盐第一梯队、第二梯队和第三梯队厂商（品牌）及2025年市场份额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重点企业（10）在中国市场酮盐销量、收入、价格及毛利率（2021-2026）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不同产品类型酮盐分析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中国市场不同产品类型酮盐销量（2021-2032）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中国市场不同产品类型酮盐销量及市场份额（2021-2026）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中国市场不同产品类型酮盐销量预测（2027-2032）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中国市场不同产品类型酮盐规模（2021-2032）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中国市场不同产品类型酮盐规模及市场份额（2021-2026）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中国市场不同产品类型酮盐规模预测（2027-2032）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中国市场不同产品类型酮盐价格走势（2021-2032）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不同应用酮盐分析</w:t>
      </w:r>
      <w:r>
        <w:rPr>
          <w:rFonts w:hint="eastAsia"/>
        </w:rPr>
        <w:br/>
      </w:r>
      <w:r>
        <w:rPr>
          <w:rFonts w:hint="eastAsia"/>
        </w:rPr>
        <w:t>　　5.1 中国市场不同应用酮盐销量（2021-2032）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中国市场不同应用酮盐销量及市场份额（2021-2026）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中国市场不同应用酮盐销量预测（2027-2032）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中国市场不同应用酮盐规模（2021-2032）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中国市场不同应用酮盐规模及市场份额（2021-2026）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中国市场不同应用酮盐规模预测（2027-2032）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中国市场不同应用酮盐价格走势（2021-2032）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酮盐行业发展分析---发展趋势</w:t>
      </w:r>
      <w:r>
        <w:rPr>
          <w:rFonts w:hint="eastAsia"/>
        </w:rPr>
        <w:br/>
      </w:r>
      <w:r>
        <w:rPr>
          <w:rFonts w:hint="eastAsia"/>
        </w:rPr>
        <w:t>　　6.2 酮盐行业发展分析---厂商壁垒</w:t>
      </w:r>
      <w:r>
        <w:rPr>
          <w:rFonts w:hint="eastAsia"/>
        </w:rPr>
        <w:br/>
      </w:r>
      <w:r>
        <w:rPr>
          <w:rFonts w:hint="eastAsia"/>
        </w:rPr>
        <w:t>　　6.3 酮盐行业发展分析---驱动因素</w:t>
      </w:r>
      <w:r>
        <w:rPr>
          <w:rFonts w:hint="eastAsia"/>
        </w:rPr>
        <w:br/>
      </w:r>
      <w:r>
        <w:rPr>
          <w:rFonts w:hint="eastAsia"/>
        </w:rPr>
        <w:t>　　6.4 酮盐行业发展分析---制约因素</w:t>
      </w:r>
      <w:r>
        <w:rPr>
          <w:rFonts w:hint="eastAsia"/>
        </w:rPr>
        <w:br/>
      </w:r>
      <w:r>
        <w:rPr>
          <w:rFonts w:hint="eastAsia"/>
        </w:rPr>
        <w:t>　　6.5 酮盐中国企业SWOT分析</w:t>
      </w:r>
      <w:r>
        <w:rPr>
          <w:rFonts w:hint="eastAsia"/>
        </w:rPr>
        <w:br/>
      </w:r>
      <w:r>
        <w:rPr>
          <w:rFonts w:hint="eastAsia"/>
        </w:rPr>
        <w:t>　　6.6 酮盐行业发展分析---行业政策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酮盐行业产业链简介</w:t>
      </w:r>
      <w:r>
        <w:rPr>
          <w:rFonts w:hint="eastAsia"/>
        </w:rPr>
        <w:br/>
      </w:r>
      <w:r>
        <w:rPr>
          <w:rFonts w:hint="eastAsia"/>
        </w:rPr>
        <w:t>　　7.2 酮盐产业链分析-上游</w:t>
      </w:r>
      <w:r>
        <w:rPr>
          <w:rFonts w:hint="eastAsia"/>
        </w:rPr>
        <w:br/>
      </w:r>
      <w:r>
        <w:rPr>
          <w:rFonts w:hint="eastAsia"/>
        </w:rPr>
        <w:t>　　7.3 酮盐产业链分析-中游</w:t>
      </w:r>
      <w:r>
        <w:rPr>
          <w:rFonts w:hint="eastAsia"/>
        </w:rPr>
        <w:br/>
      </w:r>
      <w:r>
        <w:rPr>
          <w:rFonts w:hint="eastAsia"/>
        </w:rPr>
        <w:t>　　7.4 酮盐产业链分析-下游</w:t>
      </w:r>
      <w:r>
        <w:rPr>
          <w:rFonts w:hint="eastAsia"/>
        </w:rPr>
        <w:br/>
      </w:r>
      <w:r>
        <w:rPr>
          <w:rFonts w:hint="eastAsia"/>
        </w:rPr>
        <w:t>　　7.5 酮盐行业采购模式</w:t>
      </w:r>
      <w:r>
        <w:rPr>
          <w:rFonts w:hint="eastAsia"/>
        </w:rPr>
        <w:br/>
      </w:r>
      <w:r>
        <w:rPr>
          <w:rFonts w:hint="eastAsia"/>
        </w:rPr>
        <w:t>　　7.6 酮盐行业生产模式</w:t>
      </w:r>
      <w:r>
        <w:rPr>
          <w:rFonts w:hint="eastAsia"/>
        </w:rPr>
        <w:br/>
      </w:r>
      <w:r>
        <w:rPr>
          <w:rFonts w:hint="eastAsia"/>
        </w:rPr>
        <w:t>　　7.7 酮盐行业销售模式及销售渠道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中国本土酮盐产能、产量分析</w:t>
      </w:r>
      <w:r>
        <w:rPr>
          <w:rFonts w:hint="eastAsia"/>
        </w:rPr>
        <w:br/>
      </w:r>
      <w:r>
        <w:rPr>
          <w:rFonts w:hint="eastAsia"/>
        </w:rPr>
        <w:t>　　8.1 中国酮盐供需现状及预测（2021-2032）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中国酮盐产能、产量、产能利用率及发展趋势（2021-2032）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中国酮盐产量、市场需求量及发展趋势（2021-2032）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中国酮盐进出口分析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中国市场酮盐主要进口来源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中国市场酮盐主要出口目的地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不同产品类型酮盐市场规模2021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不同应用酮盐市场规模2021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中国市场主要厂商酮盐销量（2021-2026）&amp;（千件）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中国市场主要厂商酮盐销量市场份额（2021-2026）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中国市场主要厂商酮盐收入（2021-2026）&amp;（万元）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中国市场主要厂商酮盐收入份额（2021-2026）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2025年中国主要生产商酮盐收入排名（万元）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中国市场主要厂商酮盐价格（2021-2026）&amp;（元/件）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中国市场主要厂商酮盐总部及产地分布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中国市场主要厂商成立时间及酮盐商业化日期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中国市场主要厂商酮盐产品类型及应用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2025年中国市场酮盐主要厂商市场地位（第一梯队、第二梯队和第三梯队）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酮盐市场投资、并购等现状分析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酮盐生产基地、总部、竞争对手及市场地位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酮盐产品规格、参数及市场应用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酮盐销量（千件）、收入（万元）、价格（元/件）及毛利率（2021-2026）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中国市场不同产品类型酮盐销量（2021-2026）&amp;（千件）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中国市场不同产品类型酮盐销量市场份额（2021-2026）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中国市场不同产品类型酮盐销量预测（2027-2032）&amp;（千件）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中国市场不同产品类型酮盐销量市场份额预测（2027-2032）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中国市场不同产品类型酮盐规模（2021-2026）&amp;（万元）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中国市场不同产品类型酮盐规模市场份额（2021-2026）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中国市场不同产品类型酮盐规模预测（2027-2032）&amp;（万元）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中国市场不同产品类型酮盐规模市场份额预测（2027-2032）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中国市场不同应用酮盐销量（2021-2026）&amp;（千件）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中国市场不同应用酮盐销量市场份额（2021-2026）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中国市场不同应用酮盐销量预测（2027-2032）&amp;（千件）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中国市场不同应用酮盐销量市场份额预测（2027-2032）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中国市场不同应用酮盐规模（2021-2026）&amp;（万元）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中国市场不同应用酮盐规模市场份额（2021-2026）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中国市场不同应用酮盐规模预测（2027-2032）&amp;（万元）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中国市场不同应用酮盐规模市场份额预测（2027-2032）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酮盐行业发展分析---发展趋势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酮盐行业发展分析---厂商壁垒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酮盐行业发展分析---驱动因素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酮盐行业发展分析---制约因素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酮盐行业相关重点政策一览</w:t>
      </w:r>
      <w:r>
        <w:rPr>
          <w:rFonts w:hint="eastAsia"/>
        </w:rPr>
        <w:br/>
      </w:r>
      <w:r>
        <w:rPr>
          <w:rFonts w:hint="eastAsia"/>
        </w:rPr>
        <w:t>　　表 85： 酮盐行业供应链分析</w:t>
      </w:r>
      <w:r>
        <w:rPr>
          <w:rFonts w:hint="eastAsia"/>
        </w:rPr>
        <w:br/>
      </w:r>
      <w:r>
        <w:rPr>
          <w:rFonts w:hint="eastAsia"/>
        </w:rPr>
        <w:t>　　表 86： 酮盐上游原料供应商</w:t>
      </w:r>
      <w:r>
        <w:rPr>
          <w:rFonts w:hint="eastAsia"/>
        </w:rPr>
        <w:br/>
      </w:r>
      <w:r>
        <w:rPr>
          <w:rFonts w:hint="eastAsia"/>
        </w:rPr>
        <w:t>　　表 87： 酮盐行业主要下游客户</w:t>
      </w:r>
      <w:r>
        <w:rPr>
          <w:rFonts w:hint="eastAsia"/>
        </w:rPr>
        <w:br/>
      </w:r>
      <w:r>
        <w:rPr>
          <w:rFonts w:hint="eastAsia"/>
        </w:rPr>
        <w:t>　　表 88： 酮盐典型经销商</w:t>
      </w:r>
      <w:r>
        <w:rPr>
          <w:rFonts w:hint="eastAsia"/>
        </w:rPr>
        <w:br/>
      </w:r>
      <w:r>
        <w:rPr>
          <w:rFonts w:hint="eastAsia"/>
        </w:rPr>
        <w:t>　　表 89： 中国酮盐产量、销量、进口量及出口量（2021-2026）&amp;（千件）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中国酮盐产量、销量、进口量及出口量预测（2027-2032）&amp;（千件）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中国市场酮盐主要进口来源</w:t>
      </w:r>
      <w:r>
        <w:rPr>
          <w:rFonts w:hint="eastAsia"/>
        </w:rPr>
        <w:br/>
      </w:r>
      <w:r>
        <w:rPr>
          <w:rFonts w:hint="eastAsia"/>
        </w:rPr>
        <w:t>　　表 92： 中国市场酮盐主要出口目的地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酮盐产品图片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中国不同产品类型酮盐市场规模市场份额2025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胶囊型产品图片</w:t>
      </w:r>
      <w:r>
        <w:rPr>
          <w:rFonts w:hint="eastAsia"/>
        </w:rPr>
        <w:br/>
      </w:r>
      <w:r>
        <w:rPr>
          <w:rFonts w:hint="eastAsia"/>
        </w:rPr>
        <w:t>　　图 4： 粉末型产品图片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中国不同应用酮盐市场份额2025 &amp; 2032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中国市场酮盐市场规模，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中国市场酮盐收入及增长率（2021-2032）&amp;（万元）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中国市场酮盐销量及增长率（2021-2032）&amp;（千件）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2025年中国市场主要厂商酮盐销量市场份额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2025年中国市场主要厂商酮盐收入市场份额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2025年中国市场前五大厂商酮盐市场份额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2025年中国市场酮盐第一梯队、第二梯队和第三梯队厂商（品牌）及市场份额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中国市场不同产品类型酮盐价格走势（2021-2032）&amp;（元/件）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中国市场不同应用酮盐价格走势（2021-2032）&amp;（元/件）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酮盐中国企业SWOT分析</w:t>
      </w:r>
      <w:r>
        <w:rPr>
          <w:rFonts w:hint="eastAsia"/>
        </w:rPr>
        <w:br/>
      </w:r>
      <w:r>
        <w:rPr>
          <w:rFonts w:hint="eastAsia"/>
        </w:rPr>
        <w:t>　　图 21： 酮盐产业链</w:t>
      </w:r>
      <w:r>
        <w:rPr>
          <w:rFonts w:hint="eastAsia"/>
        </w:rPr>
        <w:br/>
      </w:r>
      <w:r>
        <w:rPr>
          <w:rFonts w:hint="eastAsia"/>
        </w:rPr>
        <w:t>　　图 22： 酮盐行业采购模式分析</w:t>
      </w:r>
      <w:r>
        <w:rPr>
          <w:rFonts w:hint="eastAsia"/>
        </w:rPr>
        <w:br/>
      </w:r>
      <w:r>
        <w:rPr>
          <w:rFonts w:hint="eastAsia"/>
        </w:rPr>
        <w:t>　　图 23： 酮盐行业生产模式分析</w:t>
      </w:r>
      <w:r>
        <w:rPr>
          <w:rFonts w:hint="eastAsia"/>
        </w:rPr>
        <w:br/>
      </w:r>
      <w:r>
        <w:rPr>
          <w:rFonts w:hint="eastAsia"/>
        </w:rPr>
        <w:t>　　图 24： 酮盐行业销售模式分析</w:t>
      </w:r>
      <w:r>
        <w:rPr>
          <w:rFonts w:hint="eastAsia"/>
        </w:rPr>
        <w:br/>
      </w:r>
      <w:r>
        <w:rPr>
          <w:rFonts w:hint="eastAsia"/>
        </w:rPr>
        <w:t>　　图 25： 中国酮盐产能、产量、产能利用率及发展趋势（2021-2032）&amp;（千件）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中国酮盐产量、市场需求量及发展趋势（2021-2032）&amp;（千件）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0cf8610ba4f4e" w:history="1">
        <w:r>
          <w:rPr>
            <w:rStyle w:val="Hyperlink"/>
          </w:rPr>
          <w:t>2026-2032年中国酮盐行业市场调研与前景趋势预测报告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0cf8610ba4f4e" w:history="1">
        <w:r>
          <w:rPr>
            <w:rStyle w:val="Hyperlink"/>
          </w:rPr>
          <w:t>https://www.20087.com/8/55/TongYanDeFaZhanQianJing.html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热点：酮盐的功效、酮盐芬的作用与功效、生酮体减肥药、酮盐芬、生酮和盐摄入、酮盐的作用与功效、钾盐是什么盐、酮盐酸盐点板能展开吗、生酮减肥法可以吃盐吗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c9ad3dcd34bbd" w:history="1">
      <w:r>
        <w:rPr>
          <w:rStyle w:val="Hyperlink"/>
        </w:rPr>
        <w:t>2026-2032年中国酮盐行业市场调研与前景趋势预测报告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ongYanDeFaZhanQianJing.html" TargetMode="External" Id="Rf3b0cf8610b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ongYanDeFaZhanQianJing.html" TargetMode="External" Id="R0d9c9ad3dcd3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2026-02-08T04:31:15Z</dcterms:created>
  <dcterms:modified xsi:type="dcterms:W3CDTF">2026-02-08T05:31:15Z</dcterms:modified>
  <dc:subject>2026-2032年中国酮盐行业市场调研与前景趋势预测报告</dc:subject>
  <dc:title>2026-2032年中国酮盐行业市场调研与前景趋势预测报告</dc:title>
  <cp:keywords>2026-2032年中国酮盐行业市场调研与前景趋势预测报告</cp:keywords>
  <dc:description>2026-2032年中国酮盐行业市场调研与前景趋势预测报告</dc:description>
</cp:coreProperties>
</file>