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1725e440e4435" w:history="1">
              <w:r>
                <w:rPr>
                  <w:rStyle w:val="Hyperlink"/>
                </w:rPr>
                <w:t>2025-2031年中国底着色填充剂行业市场调研及发展前景预测报告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1725e440e4435" w:history="1">
              <w:r>
                <w:rPr>
                  <w:rStyle w:val="Hyperlink"/>
                </w:rPr>
                <w:t>2025-2031年中国底着色填充剂行业市场调研及发展前景预测报告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1725e440e4435" w:history="1">
                <w:r>
                  <w:rPr>
                    <w:rStyle w:val="Hyperlink"/>
                  </w:rPr>
                  <w:t>https://www.20087.com/8/75/DiZheSeTianChongJiHangYeFenXiBaoGao.html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着色填充剂作为涂料和装饰材料领域的一种重要添加剂，主要用于改善材料的色彩饱和度和表面质感，同时提供填充和平整作用，以达到美观和保护基材的效果。近年来，随着环保法规的日益严格和消费者对健康生活方式的追求，底着色填充剂的配方趋向于低挥发性有机化合物(VOC)和无毒害物质，以减少对环境和人体健康的潜在影响。此外，纳米技术和新材料的应用提升了填充剂的分散性和附着力，使得涂层更加均匀、持久。</w:t>
      </w:r>
      <w:r>
        <w:rPr>
          <w:rFonts w:hint="eastAsia"/>
        </w:rPr>
        <w:br/>
      </w:r>
      <w:r>
        <w:rPr>
          <w:rFonts w:hint="eastAsia"/>
        </w:rPr>
        <w:t>　　未来的底着色填充剂行业将更加注重可持续性和功能性。可持续性方面，生物基和可降解材料的使用将成为主流，以减少碳足迹和促进循环经济。功能性方面，除了传统的着色和填充功能，新型填充剂将具备更多附加属性，如自清洁、抗菌、隔热和防火，以满足特定行业和应用领域的高级需求。同时，智能化和定制化生产将通过数字技术实现，以满足客户对颜色和性能的个性化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1725e440e4435" w:history="1">
        <w:r>
          <w:rPr>
            <w:rStyle w:val="Hyperlink"/>
          </w:rPr>
          <w:t>2025-2031年中国底着色填充剂行业市场调研及发展前景预测报告</w:t>
        </w:r>
      </w:hyperlink>
      <w:r>
        <w:rPr>
          <w:rFonts w:hint="eastAsia"/>
        </w:rPr>
        <w:t>》依托国家统计局、相关行业协会及科研单位提供的权威数据，全面分析了底着色填充剂行业发展环境、产业链结构、市场供需状况及价格变化，重点研究了底着色填充剂行业内主要企业的经营现状。报告对底着色填充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底着色填充剂产业概述</w:t>
      </w:r>
      <w:r>
        <w:rPr>
          <w:rFonts w:hint="eastAsia"/>
        </w:rPr>
        <w:br/>
      </w:r>
      <w:r>
        <w:rPr>
          <w:rFonts w:hint="eastAsia"/>
        </w:rPr>
        <w:t>　　第一节 底着色填充剂产业定义</w:t>
      </w:r>
      <w:r>
        <w:rPr>
          <w:rFonts w:hint="eastAsia"/>
        </w:rPr>
        <w:br/>
      </w:r>
      <w:r>
        <w:rPr>
          <w:rFonts w:hint="eastAsia"/>
        </w:rPr>
        <w:t>　　第二节 底着色填充剂产业发展历程</w:t>
      </w:r>
      <w:r>
        <w:rPr>
          <w:rFonts w:hint="eastAsia"/>
        </w:rPr>
        <w:br/>
      </w:r>
      <w:r>
        <w:rPr>
          <w:rFonts w:hint="eastAsia"/>
        </w:rPr>
        <w:t>　　第三节 底着色填充剂分类情况</w:t>
      </w:r>
      <w:r>
        <w:rPr>
          <w:rFonts w:hint="eastAsia"/>
        </w:rPr>
        <w:br/>
      </w:r>
      <w:r>
        <w:rPr>
          <w:rFonts w:hint="eastAsia"/>
        </w:rPr>
        <w:t>　　第四节 底着色填充剂产业链分析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2024-2025年中国底着色填充剂行业发展环境分析</w:t>
      </w:r>
      <w:r>
        <w:rPr>
          <w:rFonts w:hint="eastAsia"/>
        </w:rPr>
        <w:br/>
      </w:r>
      <w:r>
        <w:rPr>
          <w:rFonts w:hint="eastAsia"/>
        </w:rPr>
        <w:t>　　第一节 底着色填充剂行业经济环境分析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底着色填充剂行业政策环境分析</w:t>
      </w:r>
      <w:r>
        <w:rPr>
          <w:rFonts w:hint="eastAsia"/>
        </w:rPr>
        <w:br/>
      </w:r>
      <w:r>
        <w:rPr>
          <w:rFonts w:hint="eastAsia"/>
        </w:rPr>
        <w:t>　　　　一、底着色填充剂行业相关政策</w:t>
      </w:r>
      <w:r>
        <w:rPr>
          <w:rFonts w:hint="eastAsia"/>
        </w:rPr>
        <w:br/>
      </w:r>
      <w:r>
        <w:rPr>
          <w:rFonts w:hint="eastAsia"/>
        </w:rPr>
        <w:t>　　　　二、底着色填充剂行业相关标准</w:t>
      </w:r>
      <w:r>
        <w:rPr>
          <w:rFonts w:hint="eastAsia"/>
        </w:rPr>
        <w:br/>
      </w:r>
      <w:r>
        <w:rPr>
          <w:rFonts w:hint="eastAsia"/>
        </w:rPr>
        <w:t>　　第三节 底着色填充剂行业技术环境分析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2024-2025年中国底着色填充剂行业发展概况</w:t>
      </w:r>
      <w:r>
        <w:rPr>
          <w:rFonts w:hint="eastAsia"/>
        </w:rPr>
        <w:br/>
      </w:r>
      <w:r>
        <w:rPr>
          <w:rFonts w:hint="eastAsia"/>
        </w:rPr>
        <w:t>　　第一节 底着色填充剂行业发展态势分析</w:t>
      </w:r>
      <w:r>
        <w:rPr>
          <w:rFonts w:hint="eastAsia"/>
        </w:rPr>
        <w:br/>
      </w:r>
      <w:r>
        <w:rPr>
          <w:rFonts w:hint="eastAsia"/>
        </w:rPr>
        <w:t>　　第二节 底着色填充剂行业发展特点分析</w:t>
      </w:r>
      <w:r>
        <w:rPr>
          <w:rFonts w:hint="eastAsia"/>
        </w:rPr>
        <w:br/>
      </w:r>
      <w:r>
        <w:rPr>
          <w:rFonts w:hint="eastAsia"/>
        </w:rPr>
        <w:t>　　第三节 底着色填充剂行业市场供需分析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中国底着色填充剂行业市场供需状况分析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中国底着色填充剂市场规模情况</w:t>
      </w:r>
      <w:r>
        <w:rPr>
          <w:rFonts w:hint="eastAsia"/>
        </w:rPr>
        <w:br/>
      </w:r>
      <w:r>
        <w:rPr>
          <w:rFonts w:hint="eastAsia"/>
        </w:rPr>
        <w:t>　　第二节 中国底着色填充剂行业盈利情况分析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中国底着色填充剂市场需求状况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一、2019-2024年底着色填充剂市场需求情况</w:t>
      </w:r>
      <w:r>
        <w:rPr>
          <w:rFonts w:hint="eastAsia"/>
        </w:rPr>
        <w:br/>
      </w:r>
      <w:r>
        <w:rPr>
          <w:rFonts w:hint="eastAsia"/>
        </w:rPr>
        <w:t>　　　　二、2025年底着色填充剂行业市场需求特点分析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三、2025-2031年底着色填充剂市场需求预测</w:t>
      </w:r>
      <w:r>
        <w:rPr>
          <w:rFonts w:hint="eastAsia"/>
        </w:rPr>
        <w:br/>
      </w:r>
      <w:r>
        <w:rPr>
          <w:rFonts w:hint="eastAsia"/>
        </w:rPr>
        <w:t>　　第四节 中国底着色填充剂行业产量情况分析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一、2019-2024年底着色填充剂行业产量统计</w:t>
      </w:r>
      <w:r>
        <w:rPr>
          <w:rFonts w:hint="eastAsia"/>
        </w:rPr>
        <w:br/>
      </w:r>
      <w:r>
        <w:rPr>
          <w:rFonts w:hint="eastAsia"/>
        </w:rPr>
        <w:t>　　　　二、2024年底着色填充剂行业产量特点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三、2025-2031年底着色填充剂行业产量预测</w:t>
      </w:r>
      <w:r>
        <w:rPr>
          <w:rFonts w:hint="eastAsia"/>
        </w:rPr>
        <w:br/>
      </w:r>
      <w:r>
        <w:rPr>
          <w:rFonts w:hint="eastAsia"/>
        </w:rPr>
        <w:t>　　第五节 底着色填充剂行业市场供需平衡状况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中国底着色填充剂行业进出口情况分析预测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影响底着色填充剂进出口变化的主要原因分析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2019-2024年中国底着色填充剂行业进出口情况分析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一、2019-2024年中国底着色填充剂行业进口情况分析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二、2019-2024年中国底着色填充剂行业出口情况分析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2025-2031年中国底着色填充剂行业进出口情况预测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一、2025-2031年中国底着色填充剂行业进口预测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二、2025-2031年中国底着色填充剂行业出口预测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2019-2024年中国底着色填充剂行业总体发展状况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中国底着色填充剂行业规模情况分析</w:t>
      </w:r>
      <w:r>
        <w:rPr>
          <w:rFonts w:hint="eastAsia"/>
        </w:rPr>
        <w:br/>
      </w:r>
      <w:r>
        <w:rPr>
          <w:rFonts w:hint="eastAsia"/>
        </w:rPr>
        <w:t>　　　　一、底着色填充剂行业单位规模情况分析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二、底着色填充剂行业人员规模状况分析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三、底着色填充剂行业资产规模状况分析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四、底着色填充剂行业市场规模状况分析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五、底着色填充剂行业敏感性分析</w:t>
      </w:r>
      <w:r>
        <w:rPr>
          <w:rFonts w:hint="eastAsia"/>
        </w:rPr>
        <w:br/>
      </w:r>
      <w:r>
        <w:rPr>
          <w:rFonts w:hint="eastAsia"/>
        </w:rPr>
        <w:t>　　第二节 中国底着色填充剂行业财务能力分析</w:t>
      </w:r>
      <w:r>
        <w:rPr>
          <w:rFonts w:hint="eastAsia"/>
        </w:rPr>
        <w:br/>
      </w:r>
      <w:r>
        <w:rPr>
          <w:rFonts w:hint="eastAsia"/>
        </w:rPr>
        <w:t>　　　　一、底着色填充剂行业盈利能力分析</w:t>
      </w:r>
      <w:r>
        <w:rPr>
          <w:rFonts w:hint="eastAsia"/>
        </w:rPr>
        <w:br/>
      </w:r>
      <w:r>
        <w:rPr>
          <w:rFonts w:hint="eastAsia"/>
        </w:rPr>
        <w:t>　　　　二、底着色填充剂行业偿债能力分析</w:t>
      </w:r>
      <w:r>
        <w:rPr>
          <w:rFonts w:hint="eastAsia"/>
        </w:rPr>
        <w:br/>
      </w:r>
      <w:r>
        <w:rPr>
          <w:rFonts w:hint="eastAsia"/>
        </w:rPr>
        <w:t>　　　　三、底着色填充剂行业营运能力分析</w:t>
      </w:r>
      <w:r>
        <w:rPr>
          <w:rFonts w:hint="eastAsia"/>
        </w:rPr>
        <w:br/>
      </w:r>
      <w:r>
        <w:rPr>
          <w:rFonts w:hint="eastAsia"/>
        </w:rPr>
        <w:t>　　　　四、底着色填充剂行业发展能力分析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2019-2024年中国底着色填充剂行业重点地区调研分析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一、中国底着色填充剂行业重点区域市场结构调研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二、**地区底着色填充剂市场调研分析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三、**地区底着色填充剂市场调研分析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四、**地区底着色填充剂市场调研分析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五、**地区底着色填充剂市场调研分析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六、**地区底着色填充剂市场调研分析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底着色填充剂行业上、下游市场分析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底着色填充剂行业上游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底着色填充剂行业下游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底着色填充剂行业竞争格局分析</w:t>
      </w:r>
      <w:r>
        <w:rPr>
          <w:rFonts w:hint="eastAsia"/>
        </w:rPr>
        <w:br/>
      </w:r>
      <w:r>
        <w:rPr>
          <w:rFonts w:hint="eastAsia"/>
        </w:rPr>
        <w:t>　　第一节 底着色填充剂行业集中度分析</w:t>
      </w:r>
      <w:r>
        <w:rPr>
          <w:rFonts w:hint="eastAsia"/>
        </w:rPr>
        <w:br/>
      </w:r>
      <w:r>
        <w:rPr>
          <w:rFonts w:hint="eastAsia"/>
        </w:rPr>
        <w:t>　　　　一、底着色填充剂市场集中度分析</w:t>
      </w:r>
      <w:r>
        <w:rPr>
          <w:rFonts w:hint="eastAsia"/>
        </w:rPr>
        <w:br/>
      </w:r>
      <w:r>
        <w:rPr>
          <w:rFonts w:hint="eastAsia"/>
        </w:rPr>
        <w:t>　　　　二、底着色填充剂企业集中度分析</w:t>
      </w:r>
      <w:r>
        <w:rPr>
          <w:rFonts w:hint="eastAsia"/>
        </w:rPr>
        <w:br/>
      </w:r>
      <w:r>
        <w:rPr>
          <w:rFonts w:hint="eastAsia"/>
        </w:rPr>
        <w:t>　　　　三、底着色填充剂区域集中度分析</w:t>
      </w:r>
      <w:r>
        <w:rPr>
          <w:rFonts w:hint="eastAsia"/>
        </w:rPr>
        <w:br/>
      </w:r>
      <w:r>
        <w:rPr>
          <w:rFonts w:hint="eastAsia"/>
        </w:rPr>
        <w:t>　　第二节 底着色填充剂行业竞争格局分析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一、2024-2025年底着色填充剂行业竞争分析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二、2024-2025年中外底着色填充剂产品竞争分析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三、2025年中国底着色填充剂市场竞争分析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四、2025-2031年国内主要底着色填充剂企业动向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底着色填充剂行业重点企业发展调研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底着色填充剂重点企业——******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二、底着色填充剂企业经营情况分析</w:t>
      </w:r>
      <w:r>
        <w:rPr>
          <w:rFonts w:hint="eastAsia"/>
        </w:rPr>
        <w:br/>
      </w:r>
      <w:r>
        <w:rPr>
          <w:rFonts w:hint="eastAsia"/>
        </w:rPr>
        <w:t>　　　　三、底着色填充剂企业发展规划及前景展望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底着色填充剂重点企业——******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二、底着色填充剂企业经营情况分析</w:t>
      </w:r>
      <w:r>
        <w:rPr>
          <w:rFonts w:hint="eastAsia"/>
        </w:rPr>
        <w:br/>
      </w:r>
      <w:r>
        <w:rPr>
          <w:rFonts w:hint="eastAsia"/>
        </w:rPr>
        <w:t>　　　　三、底着色填充剂企业发展规划及前景展望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底着色填充剂重点企业——******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二、底着色填充剂企业经营情况分析</w:t>
      </w:r>
      <w:r>
        <w:rPr>
          <w:rFonts w:hint="eastAsia"/>
        </w:rPr>
        <w:br/>
      </w:r>
      <w:r>
        <w:rPr>
          <w:rFonts w:hint="eastAsia"/>
        </w:rPr>
        <w:t>　　　　三、底着色填充剂企业发展规划及前景展望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底着色填充剂重点企业——******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二、底着色填充剂企业经营情况分析</w:t>
      </w:r>
      <w:r>
        <w:rPr>
          <w:rFonts w:hint="eastAsia"/>
        </w:rPr>
        <w:br/>
      </w:r>
      <w:r>
        <w:rPr>
          <w:rFonts w:hint="eastAsia"/>
        </w:rPr>
        <w:t>　　　　三、底着色填充剂企业发展规划及前景展望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底着色填充剂重点企业——******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二、底着色填充剂企业经营情况分析</w:t>
      </w:r>
      <w:r>
        <w:rPr>
          <w:rFonts w:hint="eastAsia"/>
        </w:rPr>
        <w:br/>
      </w:r>
      <w:r>
        <w:rPr>
          <w:rFonts w:hint="eastAsia"/>
        </w:rPr>
        <w:t>　　　　三、底着色填充剂企业发展规划及前景展望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底着色填充剂行业发展机会及对策建议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底着色填充剂行业风险预警分析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二、底着色填充剂产业政策环境风险分析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三、底着色填充剂行业市场风险分析</w:t>
      </w:r>
      <w:r>
        <w:rPr>
          <w:rFonts w:hint="eastAsia"/>
        </w:rPr>
        <w:br/>
      </w:r>
      <w:r>
        <w:rPr>
          <w:rFonts w:hint="eastAsia"/>
        </w:rPr>
        <w:t>　　　　四、底着色填充剂行业发展风险防范建议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底着色填充剂行业发展机会及建议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一、底着色填充剂行业总体发展机会及发展建议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二、底着色填充剂行业并购发展机会及建议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三、底着色填充剂市场机会及发展建议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四、底着色填充剂发展现状及存在问题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五、底着色填充剂企业应对策略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底着色填充剂市场预测及项目投资建议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中国底着色填充剂行业生产、营销企业投资运作模式分析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底着色填充剂行业外销与内销优势分析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2025-2031年中国底着色填充剂行业市场规模及增长趋势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2025-2031年中国底着色填充剂行业投资规模预测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2025-2031年底着色填充剂行业市场盈利预测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[中~智林~]底着色填充剂行业项目投资建议</w:t>
      </w:r>
      <w:r>
        <w:rPr>
          <w:rFonts w:hint="eastAsia"/>
        </w:rPr>
        <w:br/>
      </w:r>
      <w:r>
        <w:rPr>
          <w:rFonts w:hint="eastAsia"/>
        </w:rPr>
        <w:t>　　　　一、底着色填充剂技术应用注意事项</w:t>
      </w:r>
      <w:r>
        <w:rPr>
          <w:rFonts w:hint="eastAsia"/>
        </w:rPr>
        <w:br/>
      </w:r>
      <w:r>
        <w:rPr>
          <w:rFonts w:hint="eastAsia"/>
        </w:rPr>
        <w:t>　　　　二、底着色填充剂项目投资注意事项</w:t>
      </w:r>
      <w:r>
        <w:rPr>
          <w:rFonts w:hint="eastAsia"/>
        </w:rPr>
        <w:br/>
      </w:r>
      <w:r>
        <w:rPr>
          <w:rFonts w:hint="eastAsia"/>
        </w:rPr>
        <w:t>　　　　三、底着色填充剂生产开发注意事项</w:t>
      </w:r>
      <w:r>
        <w:rPr>
          <w:rFonts w:hint="eastAsia"/>
        </w:rPr>
        <w:br/>
      </w:r>
      <w:r>
        <w:rPr>
          <w:rFonts w:hint="eastAsia"/>
        </w:rPr>
        <w:t>　　　　四、底着色填充剂销售注意事项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2019-2024年中国底着色填充剂市场规模及增长情况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2019-2024年中国底着色填充剂行业产量及增长趋势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2025-2031年中国底着色填充剂行业产量预测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2019-2024年中国底着色填充剂行业市场需求及增长情况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2025-2031年中国底着色填充剂行业市场需求预测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2019-2024年中国底着色填充剂行业利润及增长情况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**地区底着色填充剂市场规模及增长情况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**地区底着色填充剂行业市场需求情况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**地区底着色填充剂市场规模及增长情况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**地区底着色填充剂行业市场需求情况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2019-2024年中国底着色填充剂行业出口情况分析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2019-2024年中国底着色填充剂行业产品市场价格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2025-2031年中国底着色填充剂行业产品市场价格走势预测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底着色填充剂重点企业经营情况分析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底着色填充剂重点企业经营情况分析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2025-2031年中国底着色填充剂市场规模预测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2025-2031年中国底着色填充剂行业利润预测</w:t>
      </w:r>
      <w:r>
        <w:rPr>
          <w:rFonts w:hint="eastAsia"/>
        </w:rPr>
        <w:br/>
      </w:r>
      <w:r>
        <w:rPr>
          <w:rFonts w:hint="eastAsia"/>
        </w:rPr>
        <w:t>　　图表 2025年底着色填充剂行业壁垒</w:t>
      </w:r>
      <w:r>
        <w:rPr>
          <w:rFonts w:hint="eastAsia"/>
        </w:rPr>
        <w:br/>
      </w:r>
      <w:r>
        <w:rPr>
          <w:rFonts w:hint="eastAsia"/>
        </w:rPr>
        <w:t>　　图表 2025年底着色填充剂市场前景分析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2025-2031年中国底着色填充剂市场需求预测</w:t>
      </w:r>
      <w:r>
        <w:rPr>
          <w:rFonts w:hint="eastAsia"/>
        </w:rPr>
        <w:br/>
      </w:r>
      <w:r>
        <w:rPr>
          <w:rFonts w:hint="eastAsia"/>
        </w:rPr>
        <w:t>　　图表 2025年底着色填充剂发展趋势预测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1725e440e4435" w:history="1">
        <w:r>
          <w:rPr>
            <w:rStyle w:val="Hyperlink"/>
          </w:rPr>
          <w:t>2025-2031年中国底着色填充剂行业市场调研及发展前景预测报告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1725e440e4435" w:history="1">
        <w:r>
          <w:rPr>
            <w:rStyle w:val="Hyperlink"/>
          </w:rPr>
          <w:t>https://www.20087.com/8/75/DiZheSeTianChongJiHangYeFenXiBaoGao.html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热点：底着色面修色涂饰工艺的一般流程、填色底稿、实色着色填充中层、填充色是指、擦色填充剂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a47e505d04444" w:history="1">
      <w:r>
        <w:rPr>
          <w:rStyle w:val="Hyperlink"/>
        </w:rPr>
        <w:t>2025-2031年中国底着色填充剂行业市场调研及发展前景预测报告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iZheSeTianChongJiHangYeFenXiBaoGao.html" TargetMode="External" Id="R8be1725e440e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iZheSeTianChongJiHangYeFenXiBaoGao.html" TargetMode="External" Id="R6b2a47e505d0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2024-11-21T08:46:00Z</dcterms:created>
  <dcterms:modified xsi:type="dcterms:W3CDTF">2024-11-21T09:46:00Z</dcterms:modified>
  <dc:subject>2025-2031年中国底着色填充剂行业市场调研及发展前景预测报告</dc:subject>
  <dc:title>2025-2031年中国底着色填充剂行业市场调研及发展前景预测报告</dc:title>
  <cp:keywords>2025-2031年中国底着色填充剂行业市场调研及发展前景预测报告</cp:keywords>
  <dc:description>2025-2031年中国底着色填充剂行业市场调研及发展前景预测报告</dc:description>
</cp:coreProperties>
</file>