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5f7ca58c74206" w:history="1">
              <w:r>
                <w:rPr>
                  <w:rStyle w:val="Hyperlink"/>
                </w:rPr>
                <w:t>2026-2032年中国异氰酸酯发展现状与市场前景分析报告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5f7ca58c74206" w:history="1">
              <w:r>
                <w:rPr>
                  <w:rStyle w:val="Hyperlink"/>
                </w:rPr>
                <w:t>2026-2032年中国异氰酸酯发展现状与市场前景分析报告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5f7ca58c74206" w:history="1">
                <w:r>
                  <w:rPr>
                    <w:rStyle w:val="Hyperlink"/>
                  </w:rPr>
                  <w:t>https://www.20087.com/8/95/YiQingSuanZhiFaZhanXianZhuangQianJing.html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一类含—N=C=O官能团的高活性化工原料，主要包括甲苯二异氰酸酯（TDI）和二苯基甲烷二异氰酸酯（MDI），是生产聚氨酯泡沫、涂料、胶粘剂及弹性体的核心单体。当前工业级产品强调纯度（≥99.5%）、酸值控制（&lt;0.1 mgKOH/g）及储存稳定性（氮封、低温），高端应用要求低单体残留以满足汽车内饰VOC限值。在绿色建材与新能源汽车轻量化需求推动下，下游厂商对异氰酸酯的反应活性可控性、批次一致性及供应链安全提出更高要求。然而，该物质具强致敏性，职业暴露风险高；部分老旧装置光气法工艺存在安全环保隐患；且全球产能集中，地缘政治扰动易引发价格波动。</w:t>
      </w:r>
      <w:r>
        <w:rPr>
          <w:rFonts w:hint="eastAsia"/>
        </w:rPr>
        <w:br/>
      </w:r>
      <w:r>
        <w:rPr>
          <w:rFonts w:hint="eastAsia"/>
        </w:rPr>
        <w:t>　　未来，异氰酸酯将向非光气法合成、生物基替代与闭环回收升级。推广碳酸二甲酯与胺直接氧化羰基化等绿色路线；开发生物多元醇耦合体系降低石化依赖。在废旧聚氨酯化学解聚中，实现异氰酸酯前体再生。强化REACH与TSCA合规管理，完善暴露场景评估。长远看，异氰酸酯将从“传统聚氨酯基石”转向“受控但持续演进的高性能材料枢纽”，其发展方向是工艺安全、环境友好与价值循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5f7ca58c74206" w:history="1">
        <w:r>
          <w:rPr>
            <w:rStyle w:val="Hyperlink"/>
          </w:rPr>
          <w:t>2026-2032年中国异氰酸酯发展现状与市场前景分析报告</w:t>
        </w:r>
      </w:hyperlink>
      <w:r>
        <w:rPr>
          <w:rFonts w:hint="eastAsia"/>
        </w:rPr>
        <w:t>》基于多年行业研究经验，系统分析了异氰酸酯产业链、市场规模、需求特征及价格趋势，客观呈现异氰酸酯行业现状。报告科学预测了异氰酸酯市场前景与发展方向，重点评估了异氰酸酯重点企业的竞争格局与品牌影响力，同时挖掘异氰酸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亚甲基二苯基二异氰酸酯（MDI）</w:t>
      </w:r>
      <w:r>
        <w:rPr>
          <w:rFonts w:hint="eastAsia"/>
        </w:rPr>
        <w:br/>
      </w:r>
      <w:r>
        <w:rPr>
          <w:rFonts w:hint="eastAsia"/>
        </w:rPr>
        <w:t>　　　　1.2.3 甲苯二异氰酸酯（TDI）</w:t>
      </w:r>
      <w:r>
        <w:rPr>
          <w:rFonts w:hint="eastAsia"/>
        </w:rPr>
        <w:br/>
      </w:r>
      <w:r>
        <w:rPr>
          <w:rFonts w:hint="eastAsia"/>
        </w:rPr>
        <w:t>　　　　1.2.4 脂肪族异氰酸酯</w:t>
      </w:r>
      <w:r>
        <w:rPr>
          <w:rFonts w:hint="eastAsia"/>
        </w:rPr>
        <w:br/>
      </w:r>
      <w:r>
        <w:rPr>
          <w:rFonts w:hint="eastAsia"/>
        </w:rPr>
        <w:t>　　1.3 从不同应用，异氰酸酯主要包括如下几个方面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硬质泡沫</w:t>
      </w:r>
      <w:r>
        <w:rPr>
          <w:rFonts w:hint="eastAsia"/>
        </w:rPr>
        <w:br/>
      </w:r>
      <w:r>
        <w:rPr>
          <w:rFonts w:hint="eastAsia"/>
        </w:rPr>
        <w:t>　　　　1.3.3 软质泡沫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粘合剂和密封剂</w:t>
      </w:r>
      <w:r>
        <w:rPr>
          <w:rFonts w:hint="eastAsia"/>
        </w:rPr>
        <w:br/>
      </w:r>
      <w:r>
        <w:rPr>
          <w:rFonts w:hint="eastAsia"/>
        </w:rPr>
        <w:t>　　　　1.3.6 弹性体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中国异氰酸酯发展现状及未来趋势（2021-2032）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中国市场异氰酸酯收入及增长率（2021-2032）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中国市场异氰酸酯销量及增长率（2021-2032）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中国市场主要异氰酸酯厂商分析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中国市场主要厂商异氰酸酯销量及市场占有率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中国市场主要厂商异氰酸酯销量（2021-2026）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中国市场主要厂商异氰酸酯收入及市场占有率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中国市场主要厂商异氰酸酯收入（2021-2026）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2025年中国市场主要厂商异氰酸酯收入排名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中国市场主要厂商异氰酸酯价格（2021-2026）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中国市场主要厂商异氰酸酯总部及产地分布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中国市场主要厂商成立时间及异氰酸酯商业化日期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中国市场主要厂商异氰酸酯产品类型及应用</w:t>
      </w:r>
      <w:r>
        <w:rPr>
          <w:rFonts w:hint="eastAsia"/>
        </w:rPr>
        <w:br/>
      </w:r>
      <w:r>
        <w:rPr>
          <w:rFonts w:hint="eastAsia"/>
        </w:rPr>
        <w:t>　　2.7 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异氰酸酯行业集中度分析：2025年中国Top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中国市场异氰酸酯第一梯队、第二梯队和第三梯队厂商（品牌）及2025年市场份额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不同产品类型异氰酸酯分析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中国市场不同产品类型异氰酸酯销量（2021-2032）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中国市场不同产品类型异氰酸酯销量预测（2027-2032）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中国市场不同产品类型异氰酸酯规模（2021-2032）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中国市场不同产品类型异氰酸酯规模预测（2027-2032）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不同应用异氰酸酯分析</w:t>
      </w:r>
      <w:r>
        <w:rPr>
          <w:rFonts w:hint="eastAsia"/>
        </w:rPr>
        <w:br/>
      </w:r>
      <w:r>
        <w:rPr>
          <w:rFonts w:hint="eastAsia"/>
        </w:rPr>
        <w:t>　　5.1 中国市场不同应用异氰酸酯销量（2021-2032）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中国市场不同应用异氰酸酯销量预测（2027-2032）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中国市场不同应用异氰酸酯规模（2021-2032）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中国市场不同应用异氰酸酯规模预测（2027-2032）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异氰酸酯中国企业SWOT分析</w:t>
      </w:r>
      <w:r>
        <w:rPr>
          <w:rFonts w:hint="eastAsia"/>
        </w:rPr>
        <w:br/>
      </w:r>
      <w:r>
        <w:rPr>
          <w:rFonts w:hint="eastAsia"/>
        </w:rPr>
        <w:t>　　6.6 异氰酸酯行业发展分析---行业政策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异氰酸酯行业产业链简介</w:t>
      </w:r>
      <w:r>
        <w:rPr>
          <w:rFonts w:hint="eastAsia"/>
        </w:rPr>
        <w:br/>
      </w:r>
      <w:r>
        <w:rPr>
          <w:rFonts w:hint="eastAsia"/>
        </w:rPr>
        <w:t>　　7.2 异氰酸酯产业链分析-上游</w:t>
      </w:r>
      <w:r>
        <w:rPr>
          <w:rFonts w:hint="eastAsia"/>
        </w:rPr>
        <w:br/>
      </w:r>
      <w:r>
        <w:rPr>
          <w:rFonts w:hint="eastAsia"/>
        </w:rPr>
        <w:t>　　7.3 异氰酸酯产业链分析-中游</w:t>
      </w:r>
      <w:r>
        <w:rPr>
          <w:rFonts w:hint="eastAsia"/>
        </w:rPr>
        <w:br/>
      </w:r>
      <w:r>
        <w:rPr>
          <w:rFonts w:hint="eastAsia"/>
        </w:rPr>
        <w:t>　　7.4 异氰酸酯产业链分析-下游</w:t>
      </w:r>
      <w:r>
        <w:rPr>
          <w:rFonts w:hint="eastAsia"/>
        </w:rPr>
        <w:br/>
      </w:r>
      <w:r>
        <w:rPr>
          <w:rFonts w:hint="eastAsia"/>
        </w:rPr>
        <w:t>　　7.5 异氰酸酯行业采购模式</w:t>
      </w:r>
      <w:r>
        <w:rPr>
          <w:rFonts w:hint="eastAsia"/>
        </w:rPr>
        <w:br/>
      </w:r>
      <w:r>
        <w:rPr>
          <w:rFonts w:hint="eastAsia"/>
        </w:rPr>
        <w:t>　　7.6 异氰酸酯行业生产模式</w:t>
      </w:r>
      <w:r>
        <w:rPr>
          <w:rFonts w:hint="eastAsia"/>
        </w:rPr>
        <w:br/>
      </w:r>
      <w:r>
        <w:rPr>
          <w:rFonts w:hint="eastAsia"/>
        </w:rPr>
        <w:t>　　7.7 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中国本土异氰酸酯产能、产量分析</w:t>
      </w:r>
      <w:r>
        <w:rPr>
          <w:rFonts w:hint="eastAsia"/>
        </w:rPr>
        <w:br/>
      </w:r>
      <w:r>
        <w:rPr>
          <w:rFonts w:hint="eastAsia"/>
        </w:rPr>
        <w:t>　　8.1 中国异氰酸酯供需现状及预测（2021-2032）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中国异氰酸酯产量、市场需求量及发展趋势（2021-2032）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中国异氰酸酯进出口分析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中国市场异氰酸酯主要进口来源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中国市场主要厂商异氰酸酯收入份额（2021-2026）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2025年中国主要生产商异氰酸酯收入排名（万元）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中国市场主要厂商异氰酸酯价格（2021-2026）&amp;（元/吨）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中国市场主要厂商异氰酸酯总部及产地分布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中国市场主要厂商成立时间及异氰酸酯商业化日期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中国市场主要厂商异氰酸酯产品类型及应用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异氰酸酯行业相关重点政策一览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异氰酸酯行业供应链分析</w:t>
      </w:r>
      <w:r>
        <w:rPr>
          <w:rFonts w:hint="eastAsia"/>
        </w:rPr>
        <w:br/>
      </w:r>
      <w:r>
        <w:rPr>
          <w:rFonts w:hint="eastAsia"/>
        </w:rPr>
        <w:t>　　表 126： 异氰酸酯上游原料供应商</w:t>
      </w:r>
      <w:r>
        <w:rPr>
          <w:rFonts w:hint="eastAsia"/>
        </w:rPr>
        <w:br/>
      </w:r>
      <w:r>
        <w:rPr>
          <w:rFonts w:hint="eastAsia"/>
        </w:rPr>
        <w:t>　　表 127： 异氰酸酯行业主要下游客户</w:t>
      </w:r>
      <w:r>
        <w:rPr>
          <w:rFonts w:hint="eastAsia"/>
        </w:rPr>
        <w:br/>
      </w:r>
      <w:r>
        <w:rPr>
          <w:rFonts w:hint="eastAsia"/>
        </w:rPr>
        <w:t>　　表 128： 异氰酸酯典型经销商</w:t>
      </w:r>
      <w:r>
        <w:rPr>
          <w:rFonts w:hint="eastAsia"/>
        </w:rPr>
        <w:br/>
      </w:r>
      <w:r>
        <w:rPr>
          <w:rFonts w:hint="eastAsia"/>
        </w:rPr>
        <w:t>　　表 129： 中国异氰酸酯产量、销量、进口量及出口量（2021-2026）&amp;（千吨）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中国异氰酸酯产量、销量、进口量及出口量预测（2027-2032）&amp;（千吨）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中国市场异氰酸酯主要进口来源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中国市场异氰酸酯主要出口目的地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异氰酸酯产品图片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中国不同产品类型异氰酸酯市场规模市场份额2025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亚甲基二苯基二异氰酸酯（MDI）产品图片</w:t>
      </w:r>
      <w:r>
        <w:rPr>
          <w:rFonts w:hint="eastAsia"/>
        </w:rPr>
        <w:br/>
      </w:r>
      <w:r>
        <w:rPr>
          <w:rFonts w:hint="eastAsia"/>
        </w:rPr>
        <w:t>　　图 4： 甲苯二异氰酸酯（TDI）产品图片</w:t>
      </w:r>
      <w:r>
        <w:rPr>
          <w:rFonts w:hint="eastAsia"/>
        </w:rPr>
        <w:br/>
      </w:r>
      <w:r>
        <w:rPr>
          <w:rFonts w:hint="eastAsia"/>
        </w:rPr>
        <w:t>　　图 5： 脂肪族异氰酸酯产品图片</w:t>
      </w:r>
      <w:r>
        <w:rPr>
          <w:rFonts w:hint="eastAsia"/>
        </w:rPr>
        <w:br/>
      </w:r>
      <w:r>
        <w:rPr>
          <w:rFonts w:hint="eastAsia"/>
        </w:rPr>
        <w:t>　　图 6： 中国不同应用异氰酸酯市场份额2025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7： 硬质泡沫</w:t>
      </w:r>
      <w:r>
        <w:rPr>
          <w:rFonts w:hint="eastAsia"/>
        </w:rPr>
        <w:br/>
      </w:r>
      <w:r>
        <w:rPr>
          <w:rFonts w:hint="eastAsia"/>
        </w:rPr>
        <w:t>　　图 8： 软质泡沫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粘合剂和密封剂</w:t>
      </w:r>
      <w:r>
        <w:rPr>
          <w:rFonts w:hint="eastAsia"/>
        </w:rPr>
        <w:br/>
      </w:r>
      <w:r>
        <w:rPr>
          <w:rFonts w:hint="eastAsia"/>
        </w:rPr>
        <w:t>　　图 11： 弹性体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中国市场异氰酸酯市场规模，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2025年中国市场主要厂商异氰酸酯销量市场份额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2025年中国市场主要厂商异氰酸酯收入市场份额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2025年中国市场前五大厂商异氰酸酯市场份额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2025年中国市场异氰酸酯第一梯队、第二梯队和第三梯队厂商（品牌）及市场份额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异氰酸酯中国企业SWOT分析</w:t>
      </w:r>
      <w:r>
        <w:rPr>
          <w:rFonts w:hint="eastAsia"/>
        </w:rPr>
        <w:br/>
      </w:r>
      <w:r>
        <w:rPr>
          <w:rFonts w:hint="eastAsia"/>
        </w:rPr>
        <w:t>　　图 23： 异氰酸酯产业链</w:t>
      </w:r>
      <w:r>
        <w:rPr>
          <w:rFonts w:hint="eastAsia"/>
        </w:rPr>
        <w:br/>
      </w:r>
      <w:r>
        <w:rPr>
          <w:rFonts w:hint="eastAsia"/>
        </w:rPr>
        <w:t>　　图 24： 异氰酸酯行业采购模式分析</w:t>
      </w:r>
      <w:r>
        <w:rPr>
          <w:rFonts w:hint="eastAsia"/>
        </w:rPr>
        <w:br/>
      </w:r>
      <w:r>
        <w:rPr>
          <w:rFonts w:hint="eastAsia"/>
        </w:rPr>
        <w:t>　　图 25： 异氰酸酯行业生产模式分析</w:t>
      </w:r>
      <w:r>
        <w:rPr>
          <w:rFonts w:hint="eastAsia"/>
        </w:rPr>
        <w:br/>
      </w:r>
      <w:r>
        <w:rPr>
          <w:rFonts w:hint="eastAsia"/>
        </w:rPr>
        <w:t>　　图 26： 异氰酸酯行业销售模式分析</w:t>
      </w:r>
      <w:r>
        <w:rPr>
          <w:rFonts w:hint="eastAsia"/>
        </w:rPr>
        <w:br/>
      </w:r>
      <w:r>
        <w:rPr>
          <w:rFonts w:hint="eastAsia"/>
        </w:rPr>
        <w:t>　　图 27： 中国异氰酸酯产能、产量、产能利用率及发展趋势（2021-2032）&amp;（千吨）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中国异氰酸酯产量、市场需求量及发展趋势（2021-2032）&amp;（千吨）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5f7ca58c74206" w:history="1">
        <w:r>
          <w:rPr>
            <w:rStyle w:val="Hyperlink"/>
          </w:rPr>
          <w:t>2026-2032年中国异氰酸酯发展现状与市场前景分析报告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5f7ca58c74206" w:history="1">
        <w:r>
          <w:rPr>
            <w:rStyle w:val="Hyperlink"/>
          </w:rPr>
          <w:t>https://www.20087.com/8/95/YiQingSuanZhiFaZhanXianZhuangQianJing.html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f7401ef6042f2" w:history="1">
      <w:r>
        <w:rPr>
          <w:rStyle w:val="Hyperlink"/>
        </w:rPr>
        <w:t>2026-2032年中国异氰酸酯发展现状与市场前景分析报告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QingSuanZhiFaZhanXianZhuangQianJing.html" TargetMode="External" Id="R9d65f7ca58c7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QingSuanZhiFaZhanXianZhuangQianJing.html" TargetMode="External" Id="R804f7401ef60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2025-11-19T03:00:57Z</dcterms:created>
  <dcterms:modified xsi:type="dcterms:W3CDTF">2025-11-19T04:00:57Z</dcterms:modified>
  <dc:subject>2026-2032年中国异氰酸酯发展现状与市场前景分析报告</dc:subject>
  <dc:title>2026-2032年中国异氰酸酯发展现状与市场前景分析报告</dc:title>
  <cp:keywords>2026-2032年中国异氰酸酯发展现状与市场前景分析报告</cp:keywords>
  <dc:description>2026-2032年中国异氰酸酯发展现状与市场前景分析报告</dc:description>
</cp:coreProperties>
</file>