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69a21bdd423a" w:history="1">
              <w:r>
                <w:rPr>
                  <w:rStyle w:val="Hyperlink"/>
                </w:rPr>
                <w:t>2024-2030年中国摩擦材料行业研究与行业前景分析报告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69a21bdd423a" w:history="1">
              <w:r>
                <w:rPr>
                  <w:rStyle w:val="Hyperlink"/>
                </w:rPr>
                <w:t>2024-2030年中国摩擦材料行业研究与行业前景分析报告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369a21bdd423a" w:history="1">
                <w:r>
                  <w:rPr>
                    <w:rStyle w:val="Hyperlink"/>
                  </w:rPr>
                  <w:t>https://www.20087.com/8/85/MoCaCaiLiaoHangYeFaZhanQianJing.html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在汽车制动系统、航空航天、工业机械设备等领域发挥着至关重要的作用。当前，摩擦材料的研发重点在于提高热稳定性和耐磨性，降低噪声和环境污染，同时探索使用环保和可再生材料替代传统的石棉等有害物质。新型陶瓷基、金属基以及碳基复合摩擦材料的研发和应用逐步成熟。</w:t>
      </w:r>
      <w:r>
        <w:rPr>
          <w:rFonts w:hint="eastAsia"/>
        </w:rPr>
        <w:br/>
      </w:r>
      <w:r>
        <w:rPr>
          <w:rFonts w:hint="eastAsia"/>
        </w:rPr>
        <w:t>　　展望未来，摩擦材料行业将面临来自电动化、自动驾驶等新技术革命的挑战与机遇。电动汽车对制动系统提出了低磨损、低噪声、优良热衰退性能的新需求，这将促使摩擦材料企业加大对轻量化、长寿命、非石棉环保材料的研发投入。此外，随着智能驾驶技术的发展，摩擦材料将与控制系统更紧密地结合，向着高度定制化、智能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69a21bdd423a" w:history="1">
        <w:r>
          <w:rPr>
            <w:rStyle w:val="Hyperlink"/>
          </w:rPr>
          <w:t>2024-2030年中国摩擦材料行业研究与行业前景分析报告</w:t>
        </w:r>
      </w:hyperlink>
      <w:r>
        <w:rPr>
          <w:rFonts w:hint="eastAsia"/>
        </w:rPr>
        <w:t>》专业、系统地分析了摩擦材料行业现状，包括市场需求、市场规模及价格动态，全面梳理了摩擦材料产业链结构，并对摩擦材料细分市场进行了探究。摩擦材料报告基于详实数据，科学预测了摩擦材料市场发展前景和发展趋势，同时剖析了摩擦材料品牌竞争、市场集中度以及重点企业的市场地位。在识别风险与机遇的基础上，摩擦材料报告提出了针对性的发展策略和建议。摩擦材料报告为摩擦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第一部份 行业相关统计</w:t>
      </w:r>
      <w:r>
        <w:rPr>
          <w:rFonts w:hint="eastAsia"/>
        </w:rPr>
        <w:br/>
      </w:r>
      <w:r>
        <w:rPr>
          <w:rFonts w:hint="eastAsia"/>
        </w:rPr>
        <w:t>　　1.12022 年中国汽车行业产销统计</w:t>
      </w:r>
      <w:r>
        <w:rPr>
          <w:rFonts w:hint="eastAsia"/>
        </w:rPr>
        <w:br/>
      </w:r>
      <w:r>
        <w:rPr>
          <w:rFonts w:hint="eastAsia"/>
        </w:rPr>
        <w:t>　　1.1.1 2018-2023年中国汽车产销售统计（协会数据）</w:t>
      </w:r>
      <w:r>
        <w:rPr>
          <w:rFonts w:hint="eastAsia"/>
        </w:rPr>
        <w:br/>
      </w:r>
      <w:r>
        <w:rPr>
          <w:rFonts w:hint="eastAsia"/>
        </w:rPr>
        <w:t>　　1.1.2 2018-2023年中国汽车产量统计（统计局数据）</w:t>
      </w:r>
      <w:r>
        <w:rPr>
          <w:rFonts w:hint="eastAsia"/>
        </w:rPr>
        <w:br/>
      </w:r>
      <w:r>
        <w:rPr>
          <w:rFonts w:hint="eastAsia"/>
        </w:rPr>
        <w:t>　　1.1.3 2018-2023年中国载货汽车产量统计</w:t>
      </w:r>
      <w:r>
        <w:rPr>
          <w:rFonts w:hint="eastAsia"/>
        </w:rPr>
        <w:br/>
      </w:r>
      <w:r>
        <w:rPr>
          <w:rFonts w:hint="eastAsia"/>
        </w:rPr>
        <w:t>　　1.1.4 2018-2023年中国公路客车产量统计</w:t>
      </w:r>
      <w:r>
        <w:rPr>
          <w:rFonts w:hint="eastAsia"/>
        </w:rPr>
        <w:br/>
      </w:r>
      <w:r>
        <w:rPr>
          <w:rFonts w:hint="eastAsia"/>
        </w:rPr>
        <w:t>　　1.1.5 2018-2023年中国轿车产量统计</w:t>
      </w:r>
      <w:r>
        <w:rPr>
          <w:rFonts w:hint="eastAsia"/>
        </w:rPr>
        <w:br/>
      </w:r>
      <w:r>
        <w:rPr>
          <w:rFonts w:hint="eastAsia"/>
        </w:rPr>
        <w:t>　　1.1.6 2018-2023年中国越野车产量统计</w:t>
      </w:r>
      <w:r>
        <w:rPr>
          <w:rFonts w:hint="eastAsia"/>
        </w:rPr>
        <w:br/>
      </w:r>
      <w:r>
        <w:rPr>
          <w:rFonts w:hint="eastAsia"/>
        </w:rPr>
        <w:t>　　1.22022 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1.2.12022 年中国零部件行业发展概况</w:t>
      </w:r>
      <w:r>
        <w:rPr>
          <w:rFonts w:hint="eastAsia"/>
        </w:rPr>
        <w:br/>
      </w:r>
      <w:r>
        <w:rPr>
          <w:rFonts w:hint="eastAsia"/>
        </w:rPr>
        <w:t>　　1.2.22022 年中国汽车零部件行业产值统计</w:t>
      </w:r>
      <w:r>
        <w:rPr>
          <w:rFonts w:hint="eastAsia"/>
        </w:rPr>
        <w:br/>
      </w:r>
      <w:r>
        <w:rPr>
          <w:rFonts w:hint="eastAsia"/>
        </w:rPr>
        <w:t>　　1.2.32022 年中国汽车零部件行业收入统计</w:t>
      </w:r>
      <w:r>
        <w:rPr>
          <w:rFonts w:hint="eastAsia"/>
        </w:rPr>
        <w:br/>
      </w:r>
      <w:r>
        <w:rPr>
          <w:rFonts w:hint="eastAsia"/>
        </w:rPr>
        <w:t>　　1.2.42022 年中国汽车零部件行业利润统计</w:t>
      </w:r>
      <w:r>
        <w:rPr>
          <w:rFonts w:hint="eastAsia"/>
        </w:rPr>
        <w:br/>
      </w:r>
      <w:r>
        <w:rPr>
          <w:rFonts w:hint="eastAsia"/>
        </w:rPr>
        <w:t>　　1.2.52022 年中国汽车零部件行业盈利能力</w:t>
      </w:r>
      <w:r>
        <w:rPr>
          <w:rFonts w:hint="eastAsia"/>
        </w:rPr>
        <w:br/>
      </w:r>
      <w:r>
        <w:rPr>
          <w:rFonts w:hint="eastAsia"/>
        </w:rPr>
        <w:t>　　1.2.62022 年中国汽车零部件行业偿债能力</w:t>
      </w:r>
      <w:r>
        <w:rPr>
          <w:rFonts w:hint="eastAsia"/>
        </w:rPr>
        <w:br/>
      </w:r>
      <w:r>
        <w:rPr>
          <w:rFonts w:hint="eastAsia"/>
        </w:rPr>
        <w:t>　　1.2.72022 年中国汽车零部件行业发展能力</w:t>
      </w:r>
      <w:r>
        <w:rPr>
          <w:rFonts w:hint="eastAsia"/>
        </w:rPr>
        <w:br/>
      </w:r>
      <w:r>
        <w:rPr>
          <w:rFonts w:hint="eastAsia"/>
        </w:rPr>
        <w:t>　　1.2.82022 年中国汽车零部件行业营运能力</w:t>
      </w:r>
      <w:r>
        <w:rPr>
          <w:rFonts w:hint="eastAsia"/>
        </w:rPr>
        <w:br/>
      </w:r>
      <w:r>
        <w:rPr>
          <w:rFonts w:hint="eastAsia"/>
        </w:rPr>
        <w:t>　　第二部份 中国摩擦材料行业数据统计</w:t>
      </w:r>
      <w:r>
        <w:rPr>
          <w:rFonts w:hint="eastAsia"/>
        </w:rPr>
        <w:br/>
      </w:r>
      <w:r>
        <w:rPr>
          <w:rFonts w:hint="eastAsia"/>
        </w:rPr>
        <w:t>　　2.1 中国摩擦材料行业概况</w:t>
      </w:r>
      <w:r>
        <w:rPr>
          <w:rFonts w:hint="eastAsia"/>
        </w:rPr>
        <w:br/>
      </w:r>
      <w:r>
        <w:rPr>
          <w:rFonts w:hint="eastAsia"/>
        </w:rPr>
        <w:t>　　2.1.1 摩擦材料的性能要求</w:t>
      </w:r>
      <w:r>
        <w:rPr>
          <w:rFonts w:hint="eastAsia"/>
        </w:rPr>
        <w:br/>
      </w:r>
      <w:r>
        <w:rPr>
          <w:rFonts w:hint="eastAsia"/>
        </w:rPr>
        <w:t>　　2.1.2 摩擦材料的分类</w:t>
      </w:r>
      <w:r>
        <w:rPr>
          <w:rFonts w:hint="eastAsia"/>
        </w:rPr>
        <w:br/>
      </w:r>
      <w:r>
        <w:rPr>
          <w:rFonts w:hint="eastAsia"/>
        </w:rPr>
        <w:t>　　2.2 中国摩擦材料行业发展现状</w:t>
      </w:r>
      <w:r>
        <w:rPr>
          <w:rFonts w:hint="eastAsia"/>
        </w:rPr>
        <w:br/>
      </w:r>
      <w:r>
        <w:rPr>
          <w:rFonts w:hint="eastAsia"/>
        </w:rPr>
        <w:t>　　2.2.1 2018-2023年中国摩擦材料行业总体概况</w:t>
      </w:r>
      <w:r>
        <w:rPr>
          <w:rFonts w:hint="eastAsia"/>
        </w:rPr>
        <w:br/>
      </w:r>
      <w:r>
        <w:rPr>
          <w:rFonts w:hint="eastAsia"/>
        </w:rPr>
        <w:t>　　2.2.2 中国摩擦材料行业竞争概况</w:t>
      </w:r>
      <w:r>
        <w:rPr>
          <w:rFonts w:hint="eastAsia"/>
        </w:rPr>
        <w:br/>
      </w:r>
      <w:r>
        <w:rPr>
          <w:rFonts w:hint="eastAsia"/>
        </w:rPr>
        <w:t>　　2.2.3 中国摩擦材料行业发展存在的问题</w:t>
      </w:r>
      <w:r>
        <w:rPr>
          <w:rFonts w:hint="eastAsia"/>
        </w:rPr>
        <w:br/>
      </w:r>
      <w:r>
        <w:rPr>
          <w:rFonts w:hint="eastAsia"/>
        </w:rPr>
        <w:t>　　2.2.4 中国摩擦材料企业产量排名</w:t>
      </w:r>
      <w:r>
        <w:rPr>
          <w:rFonts w:hint="eastAsia"/>
        </w:rPr>
        <w:br/>
      </w:r>
      <w:r>
        <w:rPr>
          <w:rFonts w:hint="eastAsia"/>
        </w:rPr>
        <w:t>　　2.3 陶瓷摩擦材料的研究开发</w:t>
      </w:r>
      <w:r>
        <w:rPr>
          <w:rFonts w:hint="eastAsia"/>
        </w:rPr>
        <w:br/>
      </w:r>
      <w:r>
        <w:rPr>
          <w:rFonts w:hint="eastAsia"/>
        </w:rPr>
        <w:t>　　2.3.1 陶瓷复合摩擦材料的研究现状</w:t>
      </w:r>
      <w:r>
        <w:rPr>
          <w:rFonts w:hint="eastAsia"/>
        </w:rPr>
        <w:br/>
      </w:r>
      <w:r>
        <w:rPr>
          <w:rFonts w:hint="eastAsia"/>
        </w:rPr>
        <w:t>　　2.3.2 金麒麟高端陶瓷刹车片</w:t>
      </w:r>
      <w:r>
        <w:rPr>
          <w:rFonts w:hint="eastAsia"/>
        </w:rPr>
        <w:br/>
      </w:r>
      <w:r>
        <w:rPr>
          <w:rFonts w:hint="eastAsia"/>
        </w:rPr>
        <w:t>　　2.3.3 中国陶瓷刹车片正步入国际中高端市场</w:t>
      </w:r>
      <w:r>
        <w:rPr>
          <w:rFonts w:hint="eastAsia"/>
        </w:rPr>
        <w:br/>
      </w:r>
      <w:r>
        <w:rPr>
          <w:rFonts w:hint="eastAsia"/>
        </w:rPr>
        <w:t>　　2.3.4 国内陶瓷摩擦材料市场有待培育</w:t>
      </w:r>
      <w:r>
        <w:rPr>
          <w:rFonts w:hint="eastAsia"/>
        </w:rPr>
        <w:br/>
      </w:r>
      <w:r>
        <w:rPr>
          <w:rFonts w:hint="eastAsia"/>
        </w:rPr>
        <w:t>　　2.4 摩擦材料行业发展趋势</w:t>
      </w:r>
      <w:r>
        <w:rPr>
          <w:rFonts w:hint="eastAsia"/>
        </w:rPr>
        <w:br/>
      </w:r>
      <w:r>
        <w:rPr>
          <w:rFonts w:hint="eastAsia"/>
        </w:rPr>
        <w:t>　　2.4.1 近年来摩擦材料行业主要变化趋势</w:t>
      </w:r>
      <w:r>
        <w:rPr>
          <w:rFonts w:hint="eastAsia"/>
        </w:rPr>
        <w:br/>
      </w:r>
      <w:r>
        <w:rPr>
          <w:rFonts w:hint="eastAsia"/>
        </w:rPr>
        <w:t>　　2.4.2 摩擦材料目标要点与工作任务</w:t>
      </w:r>
      <w:r>
        <w:rPr>
          <w:rFonts w:hint="eastAsia"/>
        </w:rPr>
        <w:br/>
      </w:r>
      <w:r>
        <w:rPr>
          <w:rFonts w:hint="eastAsia"/>
        </w:rPr>
        <w:t>　　第三部份 中国主要摩擦材料企业经营状况分析</w:t>
      </w:r>
      <w:r>
        <w:rPr>
          <w:rFonts w:hint="eastAsia"/>
        </w:rPr>
        <w:br/>
      </w:r>
      <w:r>
        <w:rPr>
          <w:rFonts w:hint="eastAsia"/>
        </w:rPr>
        <w:t>　　3.1 山东金麒麟集团有限公司</w:t>
      </w:r>
      <w:r>
        <w:rPr>
          <w:rFonts w:hint="eastAsia"/>
        </w:rPr>
        <w:br/>
      </w:r>
      <w:r>
        <w:rPr>
          <w:rFonts w:hint="eastAsia"/>
        </w:rPr>
        <w:t>　　3.1.1 企业本情况</w:t>
      </w:r>
      <w:r>
        <w:rPr>
          <w:rFonts w:hint="eastAsia"/>
        </w:rPr>
        <w:br/>
      </w:r>
      <w:r>
        <w:rPr>
          <w:rFonts w:hint="eastAsia"/>
        </w:rPr>
        <w:t>　　3.1.2 企业偿债能力分析</w:t>
      </w:r>
      <w:r>
        <w:rPr>
          <w:rFonts w:hint="eastAsia"/>
        </w:rPr>
        <w:br/>
      </w:r>
      <w:r>
        <w:rPr>
          <w:rFonts w:hint="eastAsia"/>
        </w:rPr>
        <w:t>　　3.1.3 企业盈利能力分析</w:t>
      </w:r>
      <w:r>
        <w:rPr>
          <w:rFonts w:hint="eastAsia"/>
        </w:rPr>
        <w:br/>
      </w:r>
      <w:r>
        <w:rPr>
          <w:rFonts w:hint="eastAsia"/>
        </w:rPr>
        <w:t>　　3.1.4 企业成本费用分析</w:t>
      </w:r>
      <w:r>
        <w:rPr>
          <w:rFonts w:hint="eastAsia"/>
        </w:rPr>
        <w:br/>
      </w:r>
      <w:r>
        <w:rPr>
          <w:rFonts w:hint="eastAsia"/>
        </w:rPr>
        <w:t>　　3.2 浙江杭万汽车零部件实业有限公司</w:t>
      </w:r>
      <w:r>
        <w:rPr>
          <w:rFonts w:hint="eastAsia"/>
        </w:rPr>
        <w:br/>
      </w:r>
      <w:r>
        <w:rPr>
          <w:rFonts w:hint="eastAsia"/>
        </w:rPr>
        <w:t>　　3.2.1 企业本情况</w:t>
      </w:r>
      <w:r>
        <w:rPr>
          <w:rFonts w:hint="eastAsia"/>
        </w:rPr>
        <w:br/>
      </w:r>
      <w:r>
        <w:rPr>
          <w:rFonts w:hint="eastAsia"/>
        </w:rPr>
        <w:t>　　3.2.2 企业偿债能力分析</w:t>
      </w:r>
      <w:r>
        <w:rPr>
          <w:rFonts w:hint="eastAsia"/>
        </w:rPr>
        <w:br/>
      </w:r>
      <w:r>
        <w:rPr>
          <w:rFonts w:hint="eastAsia"/>
        </w:rPr>
        <w:t>　　3.2.3 企业盈利能力分析</w:t>
      </w:r>
      <w:r>
        <w:rPr>
          <w:rFonts w:hint="eastAsia"/>
        </w:rPr>
        <w:br/>
      </w:r>
      <w:r>
        <w:rPr>
          <w:rFonts w:hint="eastAsia"/>
        </w:rPr>
        <w:t>　　3.2.4 企业成本费用分析</w:t>
      </w:r>
      <w:r>
        <w:rPr>
          <w:rFonts w:hint="eastAsia"/>
        </w:rPr>
        <w:br/>
      </w:r>
      <w:r>
        <w:rPr>
          <w:rFonts w:hint="eastAsia"/>
        </w:rPr>
        <w:t>　　3.3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3.3.1 企业本情况</w:t>
      </w:r>
      <w:r>
        <w:rPr>
          <w:rFonts w:hint="eastAsia"/>
        </w:rPr>
        <w:br/>
      </w:r>
      <w:r>
        <w:rPr>
          <w:rFonts w:hint="eastAsia"/>
        </w:rPr>
        <w:t>　　3.3.2 企业偿债能力分析</w:t>
      </w:r>
      <w:r>
        <w:rPr>
          <w:rFonts w:hint="eastAsia"/>
        </w:rPr>
        <w:br/>
      </w:r>
      <w:r>
        <w:rPr>
          <w:rFonts w:hint="eastAsia"/>
        </w:rPr>
        <w:t>　　3.3.3 企业盈利能力分析</w:t>
      </w:r>
      <w:r>
        <w:rPr>
          <w:rFonts w:hint="eastAsia"/>
        </w:rPr>
        <w:br/>
      </w:r>
      <w:r>
        <w:rPr>
          <w:rFonts w:hint="eastAsia"/>
        </w:rPr>
        <w:t>　　3.3.4 企业成本费用分析</w:t>
      </w:r>
      <w:r>
        <w:rPr>
          <w:rFonts w:hint="eastAsia"/>
        </w:rPr>
        <w:br/>
      </w:r>
      <w:r>
        <w:rPr>
          <w:rFonts w:hint="eastAsia"/>
        </w:rPr>
        <w:t>　　3.4 石家庄泰明顿摩擦材料有限公司</w:t>
      </w:r>
      <w:r>
        <w:rPr>
          <w:rFonts w:hint="eastAsia"/>
        </w:rPr>
        <w:br/>
      </w:r>
      <w:r>
        <w:rPr>
          <w:rFonts w:hint="eastAsia"/>
        </w:rPr>
        <w:t>　　3.4.1 企业本情况</w:t>
      </w:r>
      <w:r>
        <w:rPr>
          <w:rFonts w:hint="eastAsia"/>
        </w:rPr>
        <w:br/>
      </w:r>
      <w:r>
        <w:rPr>
          <w:rFonts w:hint="eastAsia"/>
        </w:rPr>
        <w:t>　　3.4.2 企业偿债能力分析</w:t>
      </w:r>
      <w:r>
        <w:rPr>
          <w:rFonts w:hint="eastAsia"/>
        </w:rPr>
        <w:br/>
      </w:r>
      <w:r>
        <w:rPr>
          <w:rFonts w:hint="eastAsia"/>
        </w:rPr>
        <w:t>　　3.4.3 企业盈利能力分析</w:t>
      </w:r>
      <w:r>
        <w:rPr>
          <w:rFonts w:hint="eastAsia"/>
        </w:rPr>
        <w:br/>
      </w:r>
      <w:r>
        <w:rPr>
          <w:rFonts w:hint="eastAsia"/>
        </w:rPr>
        <w:t>　　3.4.4 企业成本费用分析</w:t>
      </w:r>
      <w:r>
        <w:rPr>
          <w:rFonts w:hint="eastAsia"/>
        </w:rPr>
        <w:br/>
      </w:r>
      <w:r>
        <w:rPr>
          <w:rFonts w:hint="eastAsia"/>
        </w:rPr>
        <w:t>　　3.5 杭州泰明顿摩擦材料有限公司</w:t>
      </w:r>
      <w:r>
        <w:rPr>
          <w:rFonts w:hint="eastAsia"/>
        </w:rPr>
        <w:br/>
      </w:r>
      <w:r>
        <w:rPr>
          <w:rFonts w:hint="eastAsia"/>
        </w:rPr>
        <w:t>　　3.5.1 企业本情况</w:t>
      </w:r>
      <w:r>
        <w:rPr>
          <w:rFonts w:hint="eastAsia"/>
        </w:rPr>
        <w:br/>
      </w:r>
      <w:r>
        <w:rPr>
          <w:rFonts w:hint="eastAsia"/>
        </w:rPr>
        <w:t>　　3.5.2 企业偿债能力分析</w:t>
      </w:r>
      <w:r>
        <w:rPr>
          <w:rFonts w:hint="eastAsia"/>
        </w:rPr>
        <w:br/>
      </w:r>
      <w:r>
        <w:rPr>
          <w:rFonts w:hint="eastAsia"/>
        </w:rPr>
        <w:t>　　3.5.3 企业盈利能力分析</w:t>
      </w:r>
      <w:r>
        <w:rPr>
          <w:rFonts w:hint="eastAsia"/>
        </w:rPr>
        <w:br/>
      </w:r>
      <w:r>
        <w:rPr>
          <w:rFonts w:hint="eastAsia"/>
        </w:rPr>
        <w:t>　　3.5.4 企业成本费用分析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摩擦材料介绍</w:t>
      </w:r>
      <w:r>
        <w:rPr>
          <w:rFonts w:hint="eastAsia"/>
        </w:rPr>
        <w:br/>
      </w:r>
      <w:r>
        <w:rPr>
          <w:rFonts w:hint="eastAsia"/>
        </w:rPr>
        <w:t>　　图表 摩擦材料图片</w:t>
      </w:r>
      <w:r>
        <w:rPr>
          <w:rFonts w:hint="eastAsia"/>
        </w:rPr>
        <w:br/>
      </w:r>
      <w:r>
        <w:rPr>
          <w:rFonts w:hint="eastAsia"/>
        </w:rPr>
        <w:t>　　图表 摩擦材料主要特点</w:t>
      </w:r>
      <w:r>
        <w:rPr>
          <w:rFonts w:hint="eastAsia"/>
        </w:rPr>
        <w:br/>
      </w:r>
      <w:r>
        <w:rPr>
          <w:rFonts w:hint="eastAsia"/>
        </w:rPr>
        <w:t>　　图表 摩擦材料发展有利因素分析</w:t>
      </w:r>
      <w:r>
        <w:rPr>
          <w:rFonts w:hint="eastAsia"/>
        </w:rPr>
        <w:br/>
      </w:r>
      <w:r>
        <w:rPr>
          <w:rFonts w:hint="eastAsia"/>
        </w:rPr>
        <w:t>　　图表 摩擦材料发展不利因素分析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进入摩擦材料行业壁垒</w:t>
      </w:r>
      <w:r>
        <w:rPr>
          <w:rFonts w:hint="eastAsia"/>
        </w:rPr>
        <w:br/>
      </w:r>
      <w:r>
        <w:rPr>
          <w:rFonts w:hint="eastAsia"/>
        </w:rPr>
        <w:t>　　图表 摩擦材料政策</w:t>
      </w:r>
      <w:r>
        <w:rPr>
          <w:rFonts w:hint="eastAsia"/>
        </w:rPr>
        <w:br/>
      </w:r>
      <w:r>
        <w:rPr>
          <w:rFonts w:hint="eastAsia"/>
        </w:rPr>
        <w:t>　　图表 摩擦材料技术 标准</w:t>
      </w:r>
      <w:r>
        <w:rPr>
          <w:rFonts w:hint="eastAsia"/>
        </w:rPr>
        <w:br/>
      </w:r>
      <w:r>
        <w:rPr>
          <w:rFonts w:hint="eastAsia"/>
        </w:rPr>
        <w:t>　　图表 摩擦材料产业链分析</w:t>
      </w:r>
      <w:r>
        <w:rPr>
          <w:rFonts w:hint="eastAsia"/>
        </w:rPr>
        <w:br/>
      </w:r>
      <w:r>
        <w:rPr>
          <w:rFonts w:hint="eastAsia"/>
        </w:rPr>
        <w:t>　　图表 摩擦材料品牌分析</w:t>
      </w:r>
      <w:r>
        <w:rPr>
          <w:rFonts w:hint="eastAsia"/>
        </w:rPr>
        <w:br/>
      </w:r>
      <w:r>
        <w:rPr>
          <w:rFonts w:hint="eastAsia"/>
        </w:rPr>
        <w:t>　　图表 2023年摩擦材料需求分析</w:t>
      </w:r>
      <w:r>
        <w:rPr>
          <w:rFonts w:hint="eastAsia"/>
        </w:rPr>
        <w:br/>
      </w:r>
      <w:r>
        <w:rPr>
          <w:rFonts w:hint="eastAsia"/>
        </w:rPr>
        <w:t>　　图表 2018-2023年中国摩擦材料市场规模分析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2018-2023年中国摩擦材料销售情况</w:t>
      </w:r>
      <w:r>
        <w:rPr>
          <w:rFonts w:hint="eastAsia"/>
        </w:rPr>
        <w:br/>
      </w:r>
      <w:r>
        <w:rPr>
          <w:rFonts w:hint="eastAsia"/>
        </w:rPr>
        <w:t>　　图表 摩擦材料价格走势</w:t>
      </w:r>
      <w:r>
        <w:rPr>
          <w:rFonts w:hint="eastAsia"/>
        </w:rPr>
        <w:br/>
      </w:r>
      <w:r>
        <w:rPr>
          <w:rFonts w:hint="eastAsia"/>
        </w:rPr>
        <w:t>　　图表 2024年中国摩擦材料公司数量统计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摩擦材料成本和利润分析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华东地区摩擦材料市场规模情况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华东地区摩擦材料市场销售额</w:t>
      </w:r>
      <w:r>
        <w:rPr>
          <w:rFonts w:hint="eastAsia"/>
        </w:rPr>
        <w:br/>
      </w:r>
      <w:r>
        <w:rPr>
          <w:rFonts w:hint="eastAsia"/>
        </w:rPr>
        <w:t>　　图表 华南地区摩擦材料市场规模情况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华南地区摩擦材料市场销售额</w:t>
      </w:r>
      <w:r>
        <w:rPr>
          <w:rFonts w:hint="eastAsia"/>
        </w:rPr>
        <w:br/>
      </w:r>
      <w:r>
        <w:rPr>
          <w:rFonts w:hint="eastAsia"/>
        </w:rPr>
        <w:t>　　图表 华北地区摩擦材料市场规模情况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华北地区摩擦材料市场销售额</w:t>
      </w:r>
      <w:r>
        <w:rPr>
          <w:rFonts w:hint="eastAsia"/>
        </w:rPr>
        <w:br/>
      </w:r>
      <w:r>
        <w:rPr>
          <w:rFonts w:hint="eastAsia"/>
        </w:rPr>
        <w:t>　　图表 华中地区摩擦材料市场规模情况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华中地区摩擦材料市场销售额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摩擦材料投资、并购现状分析</w:t>
      </w:r>
      <w:r>
        <w:rPr>
          <w:rFonts w:hint="eastAsia"/>
        </w:rPr>
        <w:br/>
      </w:r>
      <w:r>
        <w:rPr>
          <w:rFonts w:hint="eastAsia"/>
        </w:rPr>
        <w:t>　　图表 摩擦材料上游、下游研究分析</w:t>
      </w:r>
      <w:r>
        <w:rPr>
          <w:rFonts w:hint="eastAsia"/>
        </w:rPr>
        <w:br/>
      </w:r>
      <w:r>
        <w:rPr>
          <w:rFonts w:hint="eastAsia"/>
        </w:rPr>
        <w:t>　　图表 摩擦材料最新消息</w:t>
      </w:r>
      <w:r>
        <w:rPr>
          <w:rFonts w:hint="eastAsia"/>
        </w:rPr>
        <w:br/>
      </w:r>
      <w:r>
        <w:rPr>
          <w:rFonts w:hint="eastAsia"/>
        </w:rPr>
        <w:t>　　图表 摩擦材料企业简介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摩擦材料企业经营情况</w:t>
      </w:r>
      <w:r>
        <w:rPr>
          <w:rFonts w:hint="eastAsia"/>
        </w:rPr>
        <w:br/>
      </w:r>
      <w:r>
        <w:rPr>
          <w:rFonts w:hint="eastAsia"/>
        </w:rPr>
        <w:t>　　图表 摩擦材料企业(二)简介</w:t>
      </w:r>
      <w:r>
        <w:rPr>
          <w:rFonts w:hint="eastAsia"/>
        </w:rPr>
        <w:br/>
      </w:r>
      <w:r>
        <w:rPr>
          <w:rFonts w:hint="eastAsia"/>
        </w:rPr>
        <w:t>　　图表 企业摩擦材料业务</w:t>
      </w:r>
      <w:r>
        <w:rPr>
          <w:rFonts w:hint="eastAsia"/>
        </w:rPr>
        <w:br/>
      </w:r>
      <w:r>
        <w:rPr>
          <w:rFonts w:hint="eastAsia"/>
        </w:rPr>
        <w:t>　　图表 摩擦材料企业(二)经营情况</w:t>
      </w:r>
      <w:r>
        <w:rPr>
          <w:rFonts w:hint="eastAsia"/>
        </w:rPr>
        <w:br/>
      </w:r>
      <w:r>
        <w:rPr>
          <w:rFonts w:hint="eastAsia"/>
        </w:rPr>
        <w:t>　　图表 摩擦材料企业(三)调研</w:t>
      </w:r>
      <w:r>
        <w:rPr>
          <w:rFonts w:hint="eastAsia"/>
        </w:rPr>
        <w:br/>
      </w:r>
      <w:r>
        <w:rPr>
          <w:rFonts w:hint="eastAsia"/>
        </w:rPr>
        <w:t>　　图表 企业摩擦材料业务分析</w:t>
      </w:r>
      <w:r>
        <w:rPr>
          <w:rFonts w:hint="eastAsia"/>
        </w:rPr>
        <w:br/>
      </w:r>
      <w:r>
        <w:rPr>
          <w:rFonts w:hint="eastAsia"/>
        </w:rPr>
        <w:t>　　图表 摩擦材料企业(三)经营情况</w:t>
      </w:r>
      <w:r>
        <w:rPr>
          <w:rFonts w:hint="eastAsia"/>
        </w:rPr>
        <w:br/>
      </w:r>
      <w:r>
        <w:rPr>
          <w:rFonts w:hint="eastAsia"/>
        </w:rPr>
        <w:t>　　图表 摩擦材料企业(四)介绍</w:t>
      </w:r>
      <w:r>
        <w:rPr>
          <w:rFonts w:hint="eastAsia"/>
        </w:rPr>
        <w:br/>
      </w:r>
      <w:r>
        <w:rPr>
          <w:rFonts w:hint="eastAsia"/>
        </w:rPr>
        <w:t>　　图表 企业摩擦材料产品服务</w:t>
      </w:r>
      <w:r>
        <w:rPr>
          <w:rFonts w:hint="eastAsia"/>
        </w:rPr>
        <w:br/>
      </w:r>
      <w:r>
        <w:rPr>
          <w:rFonts w:hint="eastAsia"/>
        </w:rPr>
        <w:t>　　图表 摩擦材料企业(四)经营情况</w:t>
      </w:r>
      <w:r>
        <w:rPr>
          <w:rFonts w:hint="eastAsia"/>
        </w:rPr>
        <w:br/>
      </w:r>
      <w:r>
        <w:rPr>
          <w:rFonts w:hint="eastAsia"/>
        </w:rPr>
        <w:t>　　图表 摩擦材料企业(五)简介</w:t>
      </w:r>
      <w:r>
        <w:rPr>
          <w:rFonts w:hint="eastAsia"/>
        </w:rPr>
        <w:br/>
      </w:r>
      <w:r>
        <w:rPr>
          <w:rFonts w:hint="eastAsia"/>
        </w:rPr>
        <w:t>　　图表 企业摩擦材料业务分析</w:t>
      </w:r>
      <w:r>
        <w:rPr>
          <w:rFonts w:hint="eastAsia"/>
        </w:rPr>
        <w:br/>
      </w:r>
      <w:r>
        <w:rPr>
          <w:rFonts w:hint="eastAsia"/>
        </w:rPr>
        <w:t>　　图表 摩擦材料企业(五)经营情况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摩擦材料行业生命周期</w:t>
      </w:r>
      <w:r>
        <w:rPr>
          <w:rFonts w:hint="eastAsia"/>
        </w:rPr>
        <w:br/>
      </w:r>
      <w:r>
        <w:rPr>
          <w:rFonts w:hint="eastAsia"/>
        </w:rPr>
        <w:t>　　图表 摩擦材料优势、劣势、机会、威胁分析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摩擦材料市场容量</w:t>
      </w:r>
      <w:r>
        <w:rPr>
          <w:rFonts w:hint="eastAsia"/>
        </w:rPr>
        <w:br/>
      </w:r>
      <w:r>
        <w:rPr>
          <w:rFonts w:hint="eastAsia"/>
        </w:rPr>
        <w:t>　　图表 摩擦材料发展前景</w:t>
      </w:r>
      <w:r>
        <w:rPr>
          <w:rFonts w:hint="eastAsia"/>
        </w:rPr>
        <w:br/>
      </w:r>
      <w:r>
        <w:rPr>
          <w:rFonts w:hint="eastAsia"/>
        </w:rPr>
        <w:t>　　图表 2024-2030年中国摩擦材料市场规模预测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2024-2030年中国摩擦材料销售预测</w:t>
      </w:r>
      <w:r>
        <w:rPr>
          <w:rFonts w:hint="eastAsia"/>
        </w:rPr>
        <w:br/>
      </w:r>
      <w:r>
        <w:rPr>
          <w:rFonts w:hint="eastAsia"/>
        </w:rPr>
        <w:t>　　图表 摩擦材料主要驱动因素</w:t>
      </w:r>
      <w:r>
        <w:rPr>
          <w:rFonts w:hint="eastAsia"/>
        </w:rPr>
        <w:br/>
      </w:r>
      <w:r>
        <w:rPr>
          <w:rFonts w:hint="eastAsia"/>
        </w:rPr>
        <w:t>　　图表 摩擦材料发展趋势预测</w:t>
      </w:r>
      <w:r>
        <w:rPr>
          <w:rFonts w:hint="eastAsia"/>
        </w:rPr>
        <w:br/>
      </w:r>
      <w:r>
        <w:rPr>
          <w:rFonts w:hint="eastAsia"/>
        </w:rPr>
        <w:t>　　图表 摩擦材料注意事项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69a21bdd423a" w:history="1">
        <w:r>
          <w:rPr>
            <w:rStyle w:val="Hyperlink"/>
          </w:rPr>
          <w:t>2024-2030年中国摩擦材料行业研究与行业前景分析报告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369a21bdd423a" w:history="1">
        <w:r>
          <w:rPr>
            <w:rStyle w:val="Hyperlink"/>
          </w:rPr>
          <w:t>https://www.20087.com/8/85/MoCaCaiLiaoHangYeFaZhanQianJing.html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704d66e5549e9" w:history="1">
      <w:r>
        <w:rPr>
          <w:rStyle w:val="Hyperlink"/>
        </w:rPr>
        <w:t>2024-2030年中国摩擦材料行业研究与行业前景分析报告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oCaCaiLiaoHangYeFaZhanQianJing.html" TargetMode="External" Id="R20a369a21bdd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oCaCaiLiaoHangYeFaZhanQianJing.html" TargetMode="External" Id="Rfde704d66e55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2024-03-06T23:29:52Z</dcterms:created>
  <dcterms:modified xsi:type="dcterms:W3CDTF">2024-03-07T00:29:52Z</dcterms:modified>
  <dc:subject>2024-2030年中国摩擦材料行业研究与行业前景分析报告</dc:subject>
  <dc:title>2024-2030年中国摩擦材料行业研究与行业前景分析报告</dc:title>
  <cp:keywords>2024-2030年中国摩擦材料行业研究与行业前景分析报告</cp:keywords>
  <dc:description>2024-2030年中国摩擦材料行业研究与行业前景分析报告</dc:description>
</cp:coreProperties>
</file>