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c8422a3a84e1c" w:history="1">
              <w:r>
                <w:rPr>
                  <w:rStyle w:val="Hyperlink"/>
                </w:rPr>
                <w:t>中国重质碳酸钾行业研究与市场前景预测报告（2026-2032年）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c8422a3a84e1c" w:history="1">
              <w:r>
                <w:rPr>
                  <w:rStyle w:val="Hyperlink"/>
                </w:rPr>
                <w:t>中国重质碳酸钾行业研究与市场前景预测报告（2026-2032年）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c8422a3a84e1c" w:history="1">
                <w:r>
                  <w:rPr>
                    <w:rStyle w:val="Hyperlink"/>
                  </w:rPr>
                  <w:t>https://www.20087.com/8/35/ZhongZhiTanSuanJiaHangYeFaZhanQianJing.html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钾是一种白色结晶粉末，具备堆密度大、流动性好、不易结块及吸湿性相对较低等物理特性，广泛应用于玻璃制造、化肥生产、食品添加剂及医药化工等领域。随着下游产业对原料品质与加工性能要求的提升，重质碳酸钾已从传统的粗放式生产向高纯度、低杂质与专用化方向深度转型。行业主流生产工艺通过优化碳化与煅烧流程，大幅提升了产品的白度与主含量，有效解决了传统轻质碳酸钾在运输与投料过程中粉尘大、易飞扬的行业难题。同时，在高端玻璃与电子级化学品领域，具备极低重金属含量与优异溶解性能的重质碳酸钾，已成为保障终端产品透光率与化学稳定性的关键基础原料。目前，具备高堆密度、优异流动性及稳定理化性能的重质碳酸钾，是现代无机化工产业链中重要的核心基础材料。</w:t>
      </w:r>
      <w:r>
        <w:rPr>
          <w:rFonts w:hint="eastAsia"/>
        </w:rPr>
        <w:br/>
      </w:r>
      <w:r>
        <w:rPr>
          <w:rFonts w:hint="eastAsia"/>
        </w:rPr>
        <w:t>　　未来，重质碳酸钾将加速向绿色低碳生产工艺、电子级超高纯制备与资源循环利用。市场调研网认为，为了响应全球节能减排的号召，开发低能耗的液相法生产工艺与余热回收系统，将成为降低碳排放与提升能源利用效率的核心方向。在品质升级层面，随着半导体与显示面板产业的扩张，针对电子行业对金属杂质离子的严苛限制，研发纯度达到99.99%以上的电子级重质碳酸钾，将有效打破高端原料的进口依赖。此外，结合钾资源的综合开发与母液循环利用技术，构建零排放的绿色生产体系，将大幅降低对环境的影响，推动无机盐化工产业向更加清洁、高端及可持续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fc8422a3a84e1c" w:history="1">
        <w:r>
          <w:rPr>
            <w:rStyle w:val="Hyperlink"/>
          </w:rPr>
          <w:t>中国重质碳酸钾行业研究与市场前景预测报告（2026-2032年）</w:t>
        </w:r>
      </w:hyperlink>
      <w:r>
        <w:rPr>
          <w:rFonts w:hint="eastAsia"/>
        </w:rPr>
        <w:t>》，2025年重质碳酸钾行业市场规模达 亿元，预计2032年市场规模将达 亿元，期间年均复合增长率（CAGR）达 %。报告基于国家统计局、相关行业协会的详实数据，系统分析重质碳酸钾行业的市场规模、技术现状及竞争格局，梳理重质碳酸钾产业链结构和供需变化。报告结合宏观经济环境，研判重质碳酸钾行业发展趋势与前景，评估不同细分领域的发展潜力；通过分析重质碳酸钾重点企业的市场表现，揭示行业集中度变化与竞争态势，并客观识别重质碳酸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按照不同产品类型，重质碳酸钾主要可以分为如下几个类别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中国不同产品类型重质碳酸钾增长趋势2021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电解法</w:t>
      </w:r>
      <w:r>
        <w:rPr>
          <w:rFonts w:hint="eastAsia"/>
        </w:rPr>
        <w:br/>
      </w:r>
      <w:r>
        <w:rPr>
          <w:rFonts w:hint="eastAsia"/>
        </w:rPr>
        <w:t>　　　　1.2.3 离子交换法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按照不同水含量，重质碳酸钾主要可以分为如下几个类别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中国不同水含量重质碳酸钾增长趋势2021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无水碳酸钾</w:t>
      </w:r>
      <w:r>
        <w:rPr>
          <w:rFonts w:hint="eastAsia"/>
        </w:rPr>
        <w:br/>
      </w:r>
      <w:r>
        <w:rPr>
          <w:rFonts w:hint="eastAsia"/>
        </w:rPr>
        <w:t>　　　　1.3.3 含水碳酸钾</w:t>
      </w:r>
      <w:r>
        <w:rPr>
          <w:rFonts w:hint="eastAsia"/>
        </w:rPr>
        <w:br/>
      </w:r>
      <w:r>
        <w:rPr>
          <w:rFonts w:hint="eastAsia"/>
        </w:rPr>
        <w:t>　　1.4 从不同应用，重质碳酸钾主要包括如下几个方面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中国不同应用重质碳酸钾增长趋势2021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玻璃和陶瓷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染料和油墨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中国重质碳酸钾发展现状及未来趋势（2021-2032）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中国市场重质碳酸钾收入及增长率（2021-2032）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中国市场重质碳酸钾销量及增长率（2021-2032）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中国市场主要重质碳酸钾厂商分析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中国市场主要厂商重质碳酸钾销量及市场占有率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中国市场主要厂商重质碳酸钾销量（2021-2026）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中国市场主要厂商重质碳酸钾销量市场份额（2021-2026）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中国市场主要厂商重质碳酸钾收入及市场占有率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中国市场主要厂商重质碳酸钾收入（2021-2026）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中国市场主要厂商重质碳酸钾收入市场份额（2021-2026）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2025年中国市场主要厂商重质碳酸钾收入排名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中国市场主要厂商重质碳酸钾价格（2021-2026）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中国市场主要厂商重质碳酸钾总部及产地分布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中国市场主要厂商成立时间及重质碳酸钾商业化日期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中国市场主要厂商重质碳酸钾产品类型及应用</w:t>
      </w:r>
      <w:r>
        <w:rPr>
          <w:rFonts w:hint="eastAsia"/>
        </w:rPr>
        <w:br/>
      </w:r>
      <w:r>
        <w:rPr>
          <w:rFonts w:hint="eastAsia"/>
        </w:rPr>
        <w:t>　　2.7 重质碳酸钾行业集中度、竞争程度分析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重质碳酸钾行业集中度分析：2025年中国Top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中国市场重质碳酸钾第一梯队、第二梯队和第三梯队厂商（品牌）及2025年市场份额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重点企业（17）在中国市场重质碳酸钾销量、收入、价格及毛利率（2021-2026）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不同产品类型重质碳酸钾分析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中国市场不同产品类型重质碳酸钾销量（2021-2032）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中国市场不同产品类型重质碳酸钾销量及市场份额（2021-2026）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中国市场不同产品类型重质碳酸钾销量预测（2027-2032）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中国市场不同产品类型重质碳酸钾规模（2021-2032）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中国市场不同产品类型重质碳酸钾规模及市场份额（2021-2026）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中国市场不同产品类型重质碳酸钾规模预测（2027-2032）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中国市场不同产品类型重质碳酸钾价格走势（2021-2032）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不同应用重质碳酸钾分析</w:t>
      </w:r>
      <w:r>
        <w:rPr>
          <w:rFonts w:hint="eastAsia"/>
        </w:rPr>
        <w:br/>
      </w:r>
      <w:r>
        <w:rPr>
          <w:rFonts w:hint="eastAsia"/>
        </w:rPr>
        <w:t>　　5.1 中国市场不同应用重质碳酸钾销量（2021-2032）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中国市场不同应用重质碳酸钾销量及市场份额（2021-2026）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中国市场不同应用重质碳酸钾销量预测（2027-2032）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中国市场不同应用重质碳酸钾规模（2021-2032）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中国市场不同应用重质碳酸钾规模及市场份额（2021-2026）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中国市场不同应用重质碳酸钾规模预测（2027-2032）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中国市场不同应用重质碳酸钾价格走势（2021-2032）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重质碳酸钾行业发展分析---发展趋势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重质碳酸钾行业发展分析---厂商壁垒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重质碳酸钾行业发展分析---驱动因素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重质碳酸钾行业发展分析---制约因素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重质碳酸钾中国企业SWOT分析</w:t>
      </w:r>
      <w:r>
        <w:rPr>
          <w:rFonts w:hint="eastAsia"/>
        </w:rPr>
        <w:br/>
      </w:r>
      <w:r>
        <w:rPr>
          <w:rFonts w:hint="eastAsia"/>
        </w:rPr>
        <w:t>　　6.6 重质碳酸钾行业发展分析---行业政策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重质碳酸钾行业产业链简介</w:t>
      </w:r>
      <w:r>
        <w:rPr>
          <w:rFonts w:hint="eastAsia"/>
        </w:rPr>
        <w:br/>
      </w:r>
      <w:r>
        <w:rPr>
          <w:rFonts w:hint="eastAsia"/>
        </w:rPr>
        <w:t>　　7.2 重质碳酸钾产业链分析-上游</w:t>
      </w:r>
      <w:r>
        <w:rPr>
          <w:rFonts w:hint="eastAsia"/>
        </w:rPr>
        <w:br/>
      </w:r>
      <w:r>
        <w:rPr>
          <w:rFonts w:hint="eastAsia"/>
        </w:rPr>
        <w:t>　　7.3 重质碳酸钾产业链分析-中游</w:t>
      </w:r>
      <w:r>
        <w:rPr>
          <w:rFonts w:hint="eastAsia"/>
        </w:rPr>
        <w:br/>
      </w:r>
      <w:r>
        <w:rPr>
          <w:rFonts w:hint="eastAsia"/>
        </w:rPr>
        <w:t>　　7.4 重质碳酸钾产业链分析-下游</w:t>
      </w:r>
      <w:r>
        <w:rPr>
          <w:rFonts w:hint="eastAsia"/>
        </w:rPr>
        <w:br/>
      </w:r>
      <w:r>
        <w:rPr>
          <w:rFonts w:hint="eastAsia"/>
        </w:rPr>
        <w:t>　　7.5 重质碳酸钾行业采购模式</w:t>
      </w:r>
      <w:r>
        <w:rPr>
          <w:rFonts w:hint="eastAsia"/>
        </w:rPr>
        <w:br/>
      </w:r>
      <w:r>
        <w:rPr>
          <w:rFonts w:hint="eastAsia"/>
        </w:rPr>
        <w:t>　　7.6 重质碳酸钾行业生产模式</w:t>
      </w:r>
      <w:r>
        <w:rPr>
          <w:rFonts w:hint="eastAsia"/>
        </w:rPr>
        <w:br/>
      </w:r>
      <w:r>
        <w:rPr>
          <w:rFonts w:hint="eastAsia"/>
        </w:rPr>
        <w:t>　　7.7 重质碳酸钾行业销售模式及销售渠道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中国本土重质碳酸钾产能、产量分析</w:t>
      </w:r>
      <w:r>
        <w:rPr>
          <w:rFonts w:hint="eastAsia"/>
        </w:rPr>
        <w:br/>
      </w:r>
      <w:r>
        <w:rPr>
          <w:rFonts w:hint="eastAsia"/>
        </w:rPr>
        <w:t>　　8.1 中国重质碳酸钾供需现状及预测（2021-2032）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中国重质碳酸钾产能、产量、产能利用率及发展趋势（2021-2032）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中国重质碳酸钾产量、市场需求量及发展趋势（2021-2032）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中国重质碳酸钾进出口分析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中国市场重质碳酸钾主要进口来源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中国市场重质碳酸钾主要出口目的地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不同产品类型重质碳酸钾市场规模2021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不同水含量重质碳酸钾市场规模2021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不同应用重质碳酸钾市场规模2021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中国市场主要厂商重质碳酸钾销量（2021-2026）&amp;（吨）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中国市场主要厂商重质碳酸钾销量市场份额（2021-2026）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中国市场主要厂商重质碳酸钾收入（2021-2026）&amp;（万元）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中国市场主要厂商重质碳酸钾收入份额（2021-2026）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2025年中国主要生产商重质碳酸钾收入排名（万元）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中国市场主要厂商重质碳酸钾价格（2021-2026）&amp;（元/吨）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中国市场主要厂商重质碳酸钾总部及产地分布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中国市场主要厂商成立时间及重质碳酸钾商业化日期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中国市场主要厂商重质碳酸钾产品类型及应用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2025年中国市场重质碳酸钾主要厂商市场地位（第一梯队、第二梯队和第三梯队）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重质碳酸钾市场投资、并购等现状分析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重质碳酸钾生产基地、总部、竞争对手及市场地位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重质碳酸钾产品规格、参数及市场应用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重质碳酸钾销量（吨）、收入（万元）、价格（元/吨）及毛利率（2021-2026）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中国市场不同产品类型重质碳酸钾销量（2021-2026）&amp;（吨）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中国市场不同产品类型重质碳酸钾销量市场份额（2021-2026）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中国市场不同产品类型重质碳酸钾销量预测（2027-2032）&amp;（吨）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中国市场不同产品类型重质碳酸钾销量市场份额预测（2027-2032）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中国市场不同产品类型重质碳酸钾规模（2021-2026）&amp;（万元）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中国市场不同产品类型重质碳酸钾规模市场份额（2021-2026）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中国市场不同产品类型重质碳酸钾规模预测（2027-2032）&amp;（万元）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中国市场不同产品类型重质碳酸钾规模市场份额预测（2027-2032）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中国市场不同应用重质碳酸钾销量（2021-2026）&amp;（吨）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中国市场不同应用重质碳酸钾销量市场份额（2021-2026）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中国市场不同应用重质碳酸钾销量预测（2027-2032）&amp;（吨）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中国市场不同应用重质碳酸钾销量市场份额预测（2027-2032）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中国市场不同应用重质碳酸钾规模（2021-2026）&amp;（万元）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中国市场不同应用重质碳酸钾规模市场份额（2021-2026）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中国市场不同应用重质碳酸钾规模预测（2027-2032）&amp;（万元）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中国市场不同应用重质碳酸钾规模市场份额预测（2027-2032）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重质碳酸钾行业发展分析---发展趋势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重质碳酸钾行业发展分析---厂商壁垒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重质碳酸钾行业发展分析---驱动因素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重质碳酸钾行业发展分析---制约因素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重质碳酸钾行业相关重点政策一览</w:t>
      </w:r>
      <w:r>
        <w:rPr>
          <w:rFonts w:hint="eastAsia"/>
        </w:rPr>
        <w:br/>
      </w:r>
      <w:r>
        <w:rPr>
          <w:rFonts w:hint="eastAsia"/>
        </w:rPr>
        <w:t>　　表 121： 重质碳酸钾行业供应链分析</w:t>
      </w:r>
      <w:r>
        <w:rPr>
          <w:rFonts w:hint="eastAsia"/>
        </w:rPr>
        <w:br/>
      </w:r>
      <w:r>
        <w:rPr>
          <w:rFonts w:hint="eastAsia"/>
        </w:rPr>
        <w:t>　　表 122： 重质碳酸钾上游原料供应商</w:t>
      </w:r>
      <w:r>
        <w:rPr>
          <w:rFonts w:hint="eastAsia"/>
        </w:rPr>
        <w:br/>
      </w:r>
      <w:r>
        <w:rPr>
          <w:rFonts w:hint="eastAsia"/>
        </w:rPr>
        <w:t>　　表 123： 重质碳酸钾行业主要下游客户</w:t>
      </w:r>
      <w:r>
        <w:rPr>
          <w:rFonts w:hint="eastAsia"/>
        </w:rPr>
        <w:br/>
      </w:r>
      <w:r>
        <w:rPr>
          <w:rFonts w:hint="eastAsia"/>
        </w:rPr>
        <w:t>　　表 124： 重质碳酸钾典型经销商</w:t>
      </w:r>
      <w:r>
        <w:rPr>
          <w:rFonts w:hint="eastAsia"/>
        </w:rPr>
        <w:br/>
      </w:r>
      <w:r>
        <w:rPr>
          <w:rFonts w:hint="eastAsia"/>
        </w:rPr>
        <w:t>　　表 125： 中国重质碳酸钾产量、销量、进口量及出口量（2021-2026）&amp;（吨）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中国重质碳酸钾产量、销量、进口量及出口量预测（2027-2032）&amp;（吨）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中国市场重质碳酸钾主要进口来源</w:t>
      </w:r>
      <w:r>
        <w:rPr>
          <w:rFonts w:hint="eastAsia"/>
        </w:rPr>
        <w:br/>
      </w:r>
      <w:r>
        <w:rPr>
          <w:rFonts w:hint="eastAsia"/>
        </w:rPr>
        <w:t>　　表 128： 中国市场重质碳酸钾主要出口目的地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重质碳酸钾产品图片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中国不同产品类型重质碳酸钾市场规模市场份额2025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电解法产品图片</w:t>
      </w:r>
      <w:r>
        <w:rPr>
          <w:rFonts w:hint="eastAsia"/>
        </w:rPr>
        <w:br/>
      </w:r>
      <w:r>
        <w:rPr>
          <w:rFonts w:hint="eastAsia"/>
        </w:rPr>
        <w:t>　　图 4： 离子交换法产品图片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中国不同水含量重质碳酸钾市场规模市场份额2025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无水碳酸钾产品图片</w:t>
      </w:r>
      <w:r>
        <w:rPr>
          <w:rFonts w:hint="eastAsia"/>
        </w:rPr>
        <w:br/>
      </w:r>
      <w:r>
        <w:rPr>
          <w:rFonts w:hint="eastAsia"/>
        </w:rPr>
        <w:t>　　图 8： 含水碳酸钾产品图片</w:t>
      </w:r>
      <w:r>
        <w:rPr>
          <w:rFonts w:hint="eastAsia"/>
        </w:rPr>
        <w:br/>
      </w:r>
      <w:r>
        <w:rPr>
          <w:rFonts w:hint="eastAsia"/>
        </w:rPr>
        <w:t>　　图 9： 中国不同应用重质碳酸钾市场份额2025 &amp; 2032</w:t>
      </w:r>
      <w:r>
        <w:rPr>
          <w:rFonts w:hint="eastAsia"/>
        </w:rPr>
        <w:br/>
      </w:r>
      <w:r>
        <w:rPr>
          <w:rFonts w:hint="eastAsia"/>
        </w:rPr>
        <w:t>　　图 10： 玻璃和陶瓷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染料和油墨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中国市场重质碳酸钾市场规模，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中国市场重质碳酸钾收入及增长率（2021-2032）&amp;（万元）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中国市场重质碳酸钾销量及增长率（2021-2032）&amp;（吨）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2025年中国市场主要厂商重质碳酸钾销量市场份额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2025年中国市场主要厂商重质碳酸钾收入市场份额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2025年中国市场前五大厂商重质碳酸钾市场份额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2025年中国市场重质碳酸钾第一梯队、第二梯队和第三梯队厂商（品牌）及市场份额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中国市场不同产品类型重质碳酸钾价格走势（2021-2032）&amp;（元/吨）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中国市场不同应用重质碳酸钾价格走势（2021-2032）&amp;（元/吨）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重质碳酸钾中国企业SWOT分析</w:t>
      </w:r>
      <w:r>
        <w:rPr>
          <w:rFonts w:hint="eastAsia"/>
        </w:rPr>
        <w:br/>
      </w:r>
      <w:r>
        <w:rPr>
          <w:rFonts w:hint="eastAsia"/>
        </w:rPr>
        <w:t>　　图 24： 重质碳酸钾产业链</w:t>
      </w:r>
      <w:r>
        <w:rPr>
          <w:rFonts w:hint="eastAsia"/>
        </w:rPr>
        <w:br/>
      </w:r>
      <w:r>
        <w:rPr>
          <w:rFonts w:hint="eastAsia"/>
        </w:rPr>
        <w:t>　　图 25： 重质碳酸钾行业采购模式分析</w:t>
      </w:r>
      <w:r>
        <w:rPr>
          <w:rFonts w:hint="eastAsia"/>
        </w:rPr>
        <w:br/>
      </w:r>
      <w:r>
        <w:rPr>
          <w:rFonts w:hint="eastAsia"/>
        </w:rPr>
        <w:t>　　图 26： 重质碳酸钾行业生产模式分析</w:t>
      </w:r>
      <w:r>
        <w:rPr>
          <w:rFonts w:hint="eastAsia"/>
        </w:rPr>
        <w:br/>
      </w:r>
      <w:r>
        <w:rPr>
          <w:rFonts w:hint="eastAsia"/>
        </w:rPr>
        <w:t>　　图 27： 重质碳酸钾行业销售模式分析</w:t>
      </w:r>
      <w:r>
        <w:rPr>
          <w:rFonts w:hint="eastAsia"/>
        </w:rPr>
        <w:br/>
      </w:r>
      <w:r>
        <w:rPr>
          <w:rFonts w:hint="eastAsia"/>
        </w:rPr>
        <w:t>　　图 28： 中国重质碳酸钾产能、产量、产能利用率及发展趋势（2021-2032）&amp;（吨）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中国重质碳酸钾产量、市场需求量及发展趋势（2021-2032）&amp;（吨）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c8422a3a84e1c" w:history="1">
        <w:r>
          <w:rPr>
            <w:rStyle w:val="Hyperlink"/>
          </w:rPr>
          <w:t>中国重质碳酸钾行业研究与市场前景预测报告（2026-2032年）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c8422a3a84e1c" w:history="1">
        <w:r>
          <w:rPr>
            <w:rStyle w:val="Hyperlink"/>
          </w:rPr>
          <w:t>https://www.20087.com/8/35/ZhongZhiTanSuanJiaHangYeFaZhanQianJing.html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热点：重质碳酸钾的用途、重质碳酸钾四川生产厂家、重质碳酸钾生产工艺、重质碳酸钾外观特点、重质碳酸钾堆积密度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4efa93a12428d" w:history="1">
      <w:r>
        <w:rPr>
          <w:rStyle w:val="Hyperlink"/>
        </w:rPr>
        <w:t>中国重质碳酸钾行业研究与市场前景预测报告（2026-2032年）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ongZhiTanSuanJiaHangYeFaZhanQianJing.html" TargetMode="External" Id="Re9fc8422a3a8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ongZhiTanSuanJiaHangYeFaZhanQianJing.html" TargetMode="External" Id="R2e54efa93a12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2026-04-25T05:58:44Z</dcterms:created>
  <dcterms:modified xsi:type="dcterms:W3CDTF">2026-04-25T06:58:44Z</dcterms:modified>
  <dc:subject>中国重质碳酸钾行业研究与市场前景预测报告（2026-2032年）</dc:subject>
  <dc:title>中国重质碳酸钾行业研究与市场前景预测报告（2026-2032年）</dc:title>
  <cp:keywords>中国重质碳酸钾行业研究与市场前景预测报告（2026-2032年）</cp:keywords>
  <dc:description>中国重质碳酸钾行业研究与市场前景预测报告（2026-2032年）</dc:description>
</cp:coreProperties>
</file>