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97488a32147e9" w:history="1">
              <w:r>
                <w:rPr>
                  <w:rStyle w:val="Hyperlink"/>
                </w:rPr>
                <w:t>2025-2031年中国工业气体行业市场调研及发展趋势分析报告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97488a32147e9" w:history="1">
              <w:r>
                <w:rPr>
                  <w:rStyle w:val="Hyperlink"/>
                </w:rPr>
                <w:t>2025-2031年中国工业气体行业市场调研及发展趋势分析报告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97488a32147e9" w:history="1">
                <w:r>
                  <w:rPr>
                    <w:rStyle w:val="Hyperlink"/>
                  </w:rPr>
                  <w:t>https://www.20087.com/9/05/GongYeQiTiDiaoChaBaoGao.html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行业是现代工业的重要支撑，广泛应用于医疗、电子、冶金、化工等多个领域。近年来，随着清洁能源和环保技术的推广，工业气体行业迎来了新的发展机遇，如氢气作为清洁能源的储存和运输，氧气在钢铁行业的应用优化，以及稀有气体在半导体制造中的关键作用。同时，气体分离和提纯技术的进步，提高了工业气体的纯度和效率。</w:t>
      </w:r>
      <w:r>
        <w:rPr>
          <w:rFonts w:hint="eastAsia"/>
        </w:rPr>
        <w:br/>
      </w:r>
      <w:r>
        <w:rPr>
          <w:rFonts w:hint="eastAsia"/>
        </w:rPr>
        <w:t>　　未来，工业气体行业将更加注重绿色化和智能化。随着碳中和目标的提出，工业气体行业将致力于开发和提供低碳或零碳的气体解决方案，如绿色氢气和碳捕获技术。同时，物联网和大数据技术的应用，将实现工业气体的远程监控和智能管理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97488a32147e9" w:history="1">
        <w:r>
          <w:rPr>
            <w:rStyle w:val="Hyperlink"/>
          </w:rPr>
          <w:t>2025-2031年中国工业气体行业市场调研及发展趋势分析报告</w:t>
        </w:r>
      </w:hyperlink>
      <w:r>
        <w:rPr>
          <w:rFonts w:hint="eastAsia"/>
        </w:rPr>
        <w:t>》基于对工业气体行业的长期监测研究，结合工业气体行业供需关系变化规律、产品消费结构、应用领域拓展、市场发展环境及政策支持等多维度分析，采用定量与定性相结合的科学方法，对行业内重点企业进行了系统研究。报告全面呈现了工业气体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工业气体行业概述</w:t>
      </w:r>
      <w:r>
        <w:rPr>
          <w:rFonts w:hint="eastAsia"/>
        </w:rPr>
        <w:br/>
      </w:r>
      <w:r>
        <w:rPr>
          <w:rFonts w:hint="eastAsia"/>
        </w:rPr>
        <w:t>　　第一节 工业气体定义</w:t>
      </w:r>
      <w:r>
        <w:rPr>
          <w:rFonts w:hint="eastAsia"/>
        </w:rPr>
        <w:br/>
      </w:r>
      <w:r>
        <w:rPr>
          <w:rFonts w:hint="eastAsia"/>
        </w:rPr>
        <w:t>　　第二节 工业气体行业发展历程</w:t>
      </w:r>
      <w:r>
        <w:rPr>
          <w:rFonts w:hint="eastAsia"/>
        </w:rPr>
        <w:br/>
      </w:r>
      <w:r>
        <w:rPr>
          <w:rFonts w:hint="eastAsia"/>
        </w:rPr>
        <w:t>　　第三节 工业气体行业分类情况</w:t>
      </w:r>
      <w:r>
        <w:rPr>
          <w:rFonts w:hint="eastAsia"/>
        </w:rPr>
        <w:br/>
      </w:r>
      <w:r>
        <w:rPr>
          <w:rFonts w:hint="eastAsia"/>
        </w:rPr>
        <w:t>　　第四节 工业气体产业链分析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二、工业气体产业链模型分析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2024-2025年中国工业气体行业发展环境分析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工业气体行业经济环境分析</w:t>
      </w:r>
      <w:r>
        <w:rPr>
          <w:rFonts w:hint="eastAsia"/>
        </w:rPr>
        <w:br/>
      </w:r>
      <w:r>
        <w:rPr>
          <w:rFonts w:hint="eastAsia"/>
        </w:rPr>
        <w:t>　　第二节 工业气体行业政策环境分析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一、工业气体行业政策影响分析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二、相关工业气体行业标准分析</w:t>
      </w:r>
      <w:r>
        <w:rPr>
          <w:rFonts w:hint="eastAsia"/>
        </w:rPr>
        <w:br/>
      </w:r>
      <w:r>
        <w:rPr>
          <w:rFonts w:hint="eastAsia"/>
        </w:rPr>
        <w:t>　　第三节 工业气体行业社会环境分析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2024-2025年中国工业气体行业发展现状分析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中国工业气体行业发展现状</w:t>
      </w:r>
      <w:r>
        <w:rPr>
          <w:rFonts w:hint="eastAsia"/>
        </w:rPr>
        <w:br/>
      </w:r>
      <w:r>
        <w:rPr>
          <w:rFonts w:hint="eastAsia"/>
        </w:rPr>
        <w:t>　　　　一、工业气体行业品牌发展现状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二、工业气体行业需求市场现状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三、工业气体市场需求层次分析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四、中国工业气体市场走向分析</w:t>
      </w:r>
      <w:r>
        <w:rPr>
          <w:rFonts w:hint="eastAsia"/>
        </w:rPr>
        <w:br/>
      </w:r>
      <w:r>
        <w:rPr>
          <w:rFonts w:hint="eastAsia"/>
        </w:rPr>
        <w:t>　　第二节 中国工业气体行业存在的问题</w:t>
      </w:r>
      <w:r>
        <w:rPr>
          <w:rFonts w:hint="eastAsia"/>
        </w:rPr>
        <w:br/>
      </w:r>
      <w:r>
        <w:rPr>
          <w:rFonts w:hint="eastAsia"/>
        </w:rPr>
        <w:t>　　　　一、工业气体产品市场存在的主要问题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二、国内工业气体产品市场的三大瓶颈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三、工业气体产品市场遭遇的规模难题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对中国工业气体市场的分析及思考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一、工业气体市场特点</w:t>
      </w:r>
      <w:r>
        <w:rPr>
          <w:rFonts w:hint="eastAsia"/>
        </w:rPr>
        <w:br/>
      </w:r>
      <w:r>
        <w:rPr>
          <w:rFonts w:hint="eastAsia"/>
        </w:rPr>
        <w:t>　　　　二、工业气体市场分析</w:t>
      </w:r>
      <w:r>
        <w:rPr>
          <w:rFonts w:hint="eastAsia"/>
        </w:rPr>
        <w:br/>
      </w:r>
      <w:r>
        <w:rPr>
          <w:rFonts w:hint="eastAsia"/>
        </w:rPr>
        <w:t>　　　　三、工业气体市场变化的方向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四、中国工业气体行业发展的新思路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五、对我国工业气体行业发展的思考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中国工业气体行业供给与需求情况分析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2019-2024年中国工业气体行业总体规模</w:t>
      </w:r>
      <w:r>
        <w:rPr>
          <w:rFonts w:hint="eastAsia"/>
        </w:rPr>
        <w:br/>
      </w:r>
      <w:r>
        <w:rPr>
          <w:rFonts w:hint="eastAsia"/>
        </w:rPr>
        <w:t>　　第二节 中国工业气体行业盈利情况分析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中国工业气体行业产量情况分析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一、2019-2024年中国工业气体行业产量统计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二、2025年中国工业气体行业产量特点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第四节 中国工业气体行业需求概况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一、2019-2024年中国工业气体行业需求情况分析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二、2025年中国工业气体行业市场需求特点分析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三、2025-2031年中国工业气体市场需求预测分析</w:t>
      </w:r>
      <w:r>
        <w:rPr>
          <w:rFonts w:hint="eastAsia"/>
        </w:rPr>
        <w:br/>
      </w:r>
      <w:r>
        <w:rPr>
          <w:rFonts w:hint="eastAsia"/>
        </w:rPr>
        <w:t>　　第五节 工业气体产业供需平衡状况分析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工业气体细分市场深度分析</w:t>
      </w:r>
      <w:r>
        <w:rPr>
          <w:rFonts w:hint="eastAsia"/>
        </w:rPr>
        <w:br/>
      </w:r>
      <w:r>
        <w:rPr>
          <w:rFonts w:hint="eastAsia"/>
        </w:rPr>
        <w:t>　　第一节 工业气体细分市场（一）发展研究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工业气体细分市场（二）发展研究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2019-2024年中国工业气体行业区域市场分析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中国工业气体行业区域市场结构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重点地区工业气体行业调研分析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工业气体上下游行业发展现状与趋势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工业气体上游行业发展分析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一、工业气体上游行业发展现状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二、工业气体上游行业发展趋势预测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三、行业新动态及其对工业气体行业的影响分析</w:t>
      </w:r>
      <w:r>
        <w:rPr>
          <w:rFonts w:hint="eastAsia"/>
        </w:rPr>
        <w:br/>
      </w:r>
      <w:r>
        <w:rPr>
          <w:rFonts w:hint="eastAsia"/>
        </w:rPr>
        <w:t>　　第二节 工业气体下游行业发展分析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一、工业气体下游行业发展现状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二、工业气体下游行业发展趋势预测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三、行业新动态及其对工业气体行业的影响分析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工业气体行业市场竞争策略分析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工业气体行业竞争结构分析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工业气体市场竞争策略分析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一、工业气体市场增长潜力分析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二、工业气体产品竞争策略分析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工业气体企业竞争策略分析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一、2025-2031年中国工业气体市场竞争趋势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二、2025-2031年工业气体行业竞争格局展望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三、2025-2031年工业气体行业竞争策略分析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三、工业气体企业发展规划</w:t>
      </w:r>
      <w:r>
        <w:rPr>
          <w:rFonts w:hint="eastAsia"/>
        </w:rPr>
        <w:br/>
      </w:r>
      <w:r>
        <w:rPr>
          <w:rFonts w:hint="eastAsia"/>
        </w:rPr>
        <w:t>　　第二节 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三、工业气体企业发展规划</w:t>
      </w:r>
      <w:r>
        <w:rPr>
          <w:rFonts w:hint="eastAsia"/>
        </w:rPr>
        <w:br/>
      </w:r>
      <w:r>
        <w:rPr>
          <w:rFonts w:hint="eastAsia"/>
        </w:rPr>
        <w:t>　　第三节 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三、工业气体企业发展规划</w:t>
      </w:r>
      <w:r>
        <w:rPr>
          <w:rFonts w:hint="eastAsia"/>
        </w:rPr>
        <w:br/>
      </w:r>
      <w:r>
        <w:rPr>
          <w:rFonts w:hint="eastAsia"/>
        </w:rPr>
        <w:t>　　第四节 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三、工业气体企业发展规划</w:t>
      </w:r>
      <w:r>
        <w:rPr>
          <w:rFonts w:hint="eastAsia"/>
        </w:rPr>
        <w:br/>
      </w:r>
      <w:r>
        <w:rPr>
          <w:rFonts w:hint="eastAsia"/>
        </w:rPr>
        <w:t>　　第五节 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三、工业气体企业发展规划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工业气体行业投资与发展前景分析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2025年工业气体行业投资情况分析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一、工业气体行业总体投资结构</w:t>
      </w:r>
      <w:r>
        <w:rPr>
          <w:rFonts w:hint="eastAsia"/>
        </w:rPr>
        <w:br/>
      </w:r>
      <w:r>
        <w:rPr>
          <w:rFonts w:hint="eastAsia"/>
        </w:rPr>
        <w:t>　　　　二、工业气体行业投资规模情况</w:t>
      </w:r>
      <w:r>
        <w:rPr>
          <w:rFonts w:hint="eastAsia"/>
        </w:rPr>
        <w:br/>
      </w:r>
      <w:r>
        <w:rPr>
          <w:rFonts w:hint="eastAsia"/>
        </w:rPr>
        <w:t>　　　　三、工业气体行业投资增速情况</w:t>
      </w:r>
      <w:r>
        <w:rPr>
          <w:rFonts w:hint="eastAsia"/>
        </w:rPr>
        <w:br/>
      </w:r>
      <w:r>
        <w:rPr>
          <w:rFonts w:hint="eastAsia"/>
        </w:rPr>
        <w:t>　　　　四、工业气体行业分地区投资分析</w:t>
      </w:r>
      <w:r>
        <w:rPr>
          <w:rFonts w:hint="eastAsia"/>
        </w:rPr>
        <w:br/>
      </w:r>
      <w:r>
        <w:rPr>
          <w:rFonts w:hint="eastAsia"/>
        </w:rPr>
        <w:t>　　第二节 工业气体行业投资机会分析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一、工业气体投资项目分析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二、可以投资的工业气体模式</w:t>
      </w:r>
      <w:r>
        <w:rPr>
          <w:rFonts w:hint="eastAsia"/>
        </w:rPr>
        <w:br/>
      </w:r>
      <w:r>
        <w:rPr>
          <w:rFonts w:hint="eastAsia"/>
        </w:rPr>
        <w:t>　　　　三、2025年工业气体投资机会分析</w:t>
      </w:r>
      <w:r>
        <w:rPr>
          <w:rFonts w:hint="eastAsia"/>
        </w:rPr>
        <w:br/>
      </w:r>
      <w:r>
        <w:rPr>
          <w:rFonts w:hint="eastAsia"/>
        </w:rPr>
        <w:t>　　　　四、2025年工业气体投资新方向</w:t>
      </w:r>
      <w:r>
        <w:rPr>
          <w:rFonts w:hint="eastAsia"/>
        </w:rPr>
        <w:br/>
      </w:r>
      <w:r>
        <w:rPr>
          <w:rFonts w:hint="eastAsia"/>
        </w:rPr>
        <w:t>　　第三节 工业气体行业发展前景分析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一、新冠疫情下工业气体市场的发展前景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二、2025年工业气体市场面临的发展商机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2025-2031年中国工业气体行业发展前景预测分析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2025-2031年中国工业气体行业发展预测分析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一、未来工业气体发展分析</w:t>
      </w:r>
      <w:r>
        <w:rPr>
          <w:rFonts w:hint="eastAsia"/>
        </w:rPr>
        <w:br/>
      </w:r>
      <w:r>
        <w:rPr>
          <w:rFonts w:hint="eastAsia"/>
        </w:rPr>
        <w:t>　　　　二、未来工业气体行业技术开发方向</w:t>
      </w:r>
      <w:r>
        <w:rPr>
          <w:rFonts w:hint="eastAsia"/>
        </w:rPr>
        <w:br/>
      </w:r>
      <w:r>
        <w:rPr>
          <w:rFonts w:hint="eastAsia"/>
        </w:rPr>
        <w:t>　　　　三、工业气体行业“十四五”整体规划及预测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2025-2031年中国工业气体行业市场前景分析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2025-2031年工业气体行业发展趋势及投资风险分析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中国工业气体行业发展现状及问题分析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2025-2031年工业气体行业发展前景预测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一、中国工业气体行业发展方向及驱动因素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二、2025-2031年中国工业气体行业市场规模预测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三、2025-2031年中国工业气体行业发展趋势分析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2025-2031年中国工业气体行业投资战略研究</w:t>
      </w:r>
      <w:r>
        <w:rPr>
          <w:rFonts w:hint="eastAsia"/>
        </w:rPr>
        <w:br/>
      </w:r>
      <w:r>
        <w:rPr>
          <w:rFonts w:hint="eastAsia"/>
        </w:rPr>
        <w:t>　　第一节 中国工业气体行业投资策略分析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中国工业气体行业品牌建设与发展策略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工业气体行业市场预测及投资建议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中国工业气体行业市场发展趋势预测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工业气体行业投资机会分析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工业气体行业投资趋势与建议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[中.智.林.]工业气体项目投资实施建议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工业气体行业历程</w:t>
      </w:r>
      <w:r>
        <w:rPr>
          <w:rFonts w:hint="eastAsia"/>
        </w:rPr>
        <w:br/>
      </w:r>
      <w:r>
        <w:rPr>
          <w:rFonts w:hint="eastAsia"/>
        </w:rPr>
        <w:t>　　图表 工业气体行业生命周期</w:t>
      </w:r>
      <w:r>
        <w:rPr>
          <w:rFonts w:hint="eastAsia"/>
        </w:rPr>
        <w:br/>
      </w:r>
      <w:r>
        <w:rPr>
          <w:rFonts w:hint="eastAsia"/>
        </w:rPr>
        <w:t>　　图表 工业气体行业产业链分析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2025年中国工业气体市场前景分析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97488a32147e9" w:history="1">
        <w:r>
          <w:rPr>
            <w:rStyle w:val="Hyperlink"/>
          </w:rPr>
          <w:t>2025-2031年中国工业气体行业市场调研及发展趋势分析报告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97488a32147e9" w:history="1">
        <w:r>
          <w:rPr>
            <w:rStyle w:val="Hyperlink"/>
          </w:rPr>
          <w:t>https://www.20087.com/9/05/GongYeQiTiDiaoChaBaoGao.html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b265d46074159" w:history="1">
      <w:r>
        <w:rPr>
          <w:rStyle w:val="Hyperlink"/>
        </w:rPr>
        <w:t>2025-2031年中国工业气体行业市场调研及发展趋势分析报告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ongYeQiTiDiaoChaBaoGao.html" TargetMode="External" Id="R00797488a321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ongYeQiTiDiaoChaBaoGao.html" TargetMode="External" Id="R128b265d4607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2025-01-15T06:53:00Z</dcterms:created>
  <dcterms:modified xsi:type="dcterms:W3CDTF">2025-01-15T07:53:00Z</dcterms:modified>
  <dc:subject>2025-2031年中国工业气体行业市场调研及发展趋势分析报告</dc:subject>
  <dc:title>2025-2031年中国工业气体行业市场调研及发展趋势分析报告</dc:title>
  <cp:keywords>2025-2031年中国工业气体行业市场调研及发展趋势分析报告</cp:keywords>
  <dc:description>2025-2031年中国工业气体行业市场调研及发展趋势分析报告</dc:description>
</cp:coreProperties>
</file>