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2259ab9e4eb9" w:history="1">
              <w:r>
                <w:rPr>
                  <w:rStyle w:val="Hyperlink"/>
                </w:rPr>
                <w:t>2024年版中国液氮行业发展现状调研及市场前景分析报告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2259ab9e4eb9" w:history="1">
              <w:r>
                <w:rPr>
                  <w:rStyle w:val="Hyperlink"/>
                </w:rPr>
                <w:t>2024年版中国液氮行业发展现状调研及市场前景分析报告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e2259ab9e4eb9" w:history="1">
                <w:r>
                  <w:rPr>
                    <w:rStyle w:val="Hyperlink"/>
                  </w:rPr>
                  <w:t>https://www.20087.com/M_ShiYouHuaGong/59/YeDanShiChangXingQingFenXiYuQuShiYuCe.html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是超低温制冷剂，在科研实验、医疗冷冻、食品加工和电子工业等领域发挥着重要作用。近年来，随着科技和工业的快速发展，液氮的应用领域不断拓展，尤其是在生物医学领域，液氮被广泛用于生物样本的长期保存和运输，确保样本的活性和完整性。同时，液氮在食品行业的应用也日益增多，如用于快速冷冻食品，保持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液氮的应用将更加广泛和创新。在医疗领域，液氮冷冻疗法将被用于更多疾病的治疗，如皮肤疾病和癌症的局部冷冻治疗。同时，液氮在新材料研究和量子计算领域将发挥关键作用，为科学家提供超低温环境，促进新材料特性和量子效应的探索。此外，随着可持续发展意识的增强，液氮的生产将更加注重能源效率和环境友好性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2259ab9e4eb9" w:history="1">
        <w:r>
          <w:rPr>
            <w:rStyle w:val="Hyperlink"/>
          </w:rPr>
          <w:t>2024年版中国液氮行业发展现状调研及市场前景分析报告</w:t>
        </w:r>
      </w:hyperlink>
      <w:r>
        <w:rPr>
          <w:rFonts w:hint="eastAsia"/>
        </w:rPr>
        <w:t>》基于对液氮行业的深入研究和市场监测数据，全面分析了液氮行业现状、市场需求与市场规模。液氮报告详细探讨了产业链结构，价格动态，以及液氮各细分市场的特点。同时，还科学预测了市场前景与发展趋势，深入剖析了液氮品牌竞争格局，市场集中度，以及重点企业的经营状况。液氮报告旨在挖掘行业投资价值，揭示潜在风险与机遇，为投资者和决策者提供专业、科学、客观的战略建议，是了解液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一、液氮定义</w:t>
      </w:r>
      <w:r>
        <w:rPr>
          <w:rFonts w:hint="eastAsia"/>
        </w:rPr>
        <w:br/>
      </w:r>
      <w:r>
        <w:rPr>
          <w:rFonts w:hint="eastAsia"/>
        </w:rPr>
        <w:t>　　　　二、相关知识</w:t>
      </w:r>
      <w:r>
        <w:rPr>
          <w:rFonts w:hint="eastAsia"/>
        </w:rPr>
        <w:br/>
      </w:r>
      <w:r>
        <w:rPr>
          <w:rFonts w:hint="eastAsia"/>
        </w:rPr>
        <w:t>　　　　三、液氮的应用分析</w:t>
      </w:r>
      <w:r>
        <w:rPr>
          <w:rFonts w:hint="eastAsia"/>
        </w:rPr>
        <w:br/>
      </w:r>
      <w:r>
        <w:rPr>
          <w:rFonts w:hint="eastAsia"/>
        </w:rPr>
        <w:t>　　第二节 液氮行业产业链分析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二、液氮产业链模型分析</w:t>
      </w:r>
      <w:r>
        <w:rPr>
          <w:rFonts w:hint="eastAsia"/>
        </w:rPr>
        <w:br/>
      </w:r>
      <w:r>
        <w:rPr>
          <w:rFonts w:hint="eastAsia"/>
        </w:rPr>
        <w:t>　　第三节 液氮生产工艺技术进展及当前发展趋势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一、液氮生产工艺分析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第四节 液氮的“波特五力模型”分析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二、液氮行业“波特五力模型”分析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2024年中国液氮行业市场发展经济与社会环境分析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2024年中国液氮行业社会环境分析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一、我国液氮行业的发展政策研究</w:t>
      </w:r>
      <w:r>
        <w:rPr>
          <w:rFonts w:hint="eastAsia"/>
        </w:rPr>
        <w:br/>
      </w:r>
      <w:r>
        <w:rPr>
          <w:rFonts w:hint="eastAsia"/>
        </w:rPr>
        <w:t>　　　　二、国际相关产业政策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2024年中国主要生产需求情况剖析</w:t>
      </w:r>
      <w:r>
        <w:rPr>
          <w:rFonts w:hint="eastAsia"/>
        </w:rPr>
        <w:br/>
      </w:r>
      <w:r>
        <w:rPr>
          <w:rFonts w:hint="eastAsia"/>
        </w:rPr>
        <w:t>　　第一节 2024年液氮行业产能分析</w:t>
      </w:r>
      <w:r>
        <w:rPr>
          <w:rFonts w:hint="eastAsia"/>
        </w:rPr>
        <w:br/>
      </w:r>
      <w:r>
        <w:rPr>
          <w:rFonts w:hint="eastAsia"/>
        </w:rPr>
        <w:t>　　　　一、液氮行业总体产能规模</w:t>
      </w:r>
      <w:r>
        <w:rPr>
          <w:rFonts w:hint="eastAsia"/>
        </w:rPr>
        <w:br/>
      </w:r>
      <w:r>
        <w:rPr>
          <w:rFonts w:hint="eastAsia"/>
        </w:rPr>
        <w:t>　　　　二、液氮行业的产量分析</w:t>
      </w:r>
      <w:r>
        <w:rPr>
          <w:rFonts w:hint="eastAsia"/>
        </w:rPr>
        <w:br/>
      </w:r>
      <w:r>
        <w:rPr>
          <w:rFonts w:hint="eastAsia"/>
        </w:rPr>
        <w:t>　　第二节 中国消费总体情况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第三节 中国液氮产业在建、拟建项目分析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2024年液氮市场价格分析</w:t>
      </w:r>
      <w:r>
        <w:rPr>
          <w:rFonts w:hint="eastAsia"/>
        </w:rPr>
        <w:br/>
      </w:r>
      <w:r>
        <w:rPr>
          <w:rFonts w:hint="eastAsia"/>
        </w:rPr>
        <w:t>　　第一节 中国液氮2019-2024年价格回顾</w:t>
      </w:r>
      <w:r>
        <w:rPr>
          <w:rFonts w:hint="eastAsia"/>
        </w:rPr>
        <w:br/>
      </w:r>
      <w:r>
        <w:rPr>
          <w:rFonts w:hint="eastAsia"/>
        </w:rPr>
        <w:t>　　第二节 中国液氮当前市场价格及评述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2024-2030年中国液氮价格走势预测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一、进口数量分析（28043000）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中国液氮制造行业数据监测分析2619</w:t>
      </w:r>
      <w:r>
        <w:rPr>
          <w:rFonts w:hint="eastAsia"/>
        </w:rPr>
        <w:br/>
      </w:r>
      <w:r>
        <w:rPr>
          <w:rFonts w:hint="eastAsia"/>
        </w:rPr>
        <w:t>　　第一节 2019-2024年中国液氮制造行业规模分析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2024年中国液氮制造行业结构分析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2019-2024年中国液氮制造行业产值分析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2019-2024年中国液氮制造行业盈利能力分析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2024年中国液氮行业竞争现状分析</w:t>
      </w:r>
      <w:r>
        <w:rPr>
          <w:rFonts w:hint="eastAsia"/>
        </w:rPr>
        <w:br/>
      </w:r>
      <w:r>
        <w:rPr>
          <w:rFonts w:hint="eastAsia"/>
        </w:rPr>
        <w:t>　　　　一、液氮行业竞争程度分析</w:t>
      </w:r>
      <w:r>
        <w:rPr>
          <w:rFonts w:hint="eastAsia"/>
        </w:rPr>
        <w:br/>
      </w:r>
      <w:r>
        <w:rPr>
          <w:rFonts w:hint="eastAsia"/>
        </w:rPr>
        <w:t>　　　　二、液氮技术竞争分析</w:t>
      </w:r>
      <w:r>
        <w:rPr>
          <w:rFonts w:hint="eastAsia"/>
        </w:rPr>
        <w:br/>
      </w:r>
      <w:r>
        <w:rPr>
          <w:rFonts w:hint="eastAsia"/>
        </w:rPr>
        <w:t>　　　　三、液氮主要产品价格竞争分析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2024年中国液氮行业提升竞争力策略分析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2024年中国液氮主要生产企业竞争性财务数据分析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天津精华石化有限公司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空气化工产品（桐乡）有限公司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盛品精密气体（上海）有限公司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佛山市德力梅塞尔气体有限公司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梅塞尔气体产品（张家港）有限公司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德州恒隆气体有限公司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四川侨源气体有限公司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天津石化液化空气气体有限公司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清远市联升空气液化有限公司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液氮主要原材料及发展概况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一、氮气的简介</w:t>
      </w:r>
      <w:r>
        <w:rPr>
          <w:rFonts w:hint="eastAsia"/>
        </w:rPr>
        <w:br/>
      </w:r>
      <w:r>
        <w:rPr>
          <w:rFonts w:hint="eastAsia"/>
        </w:rPr>
        <w:t>　　　　二、氮气的发展概况</w:t>
      </w:r>
      <w:r>
        <w:rPr>
          <w:rFonts w:hint="eastAsia"/>
        </w:rPr>
        <w:br/>
      </w:r>
      <w:r>
        <w:rPr>
          <w:rFonts w:hint="eastAsia"/>
        </w:rPr>
        <w:t>　　　　三、氮气的用途分析</w:t>
      </w:r>
      <w:r>
        <w:rPr>
          <w:rFonts w:hint="eastAsia"/>
        </w:rPr>
        <w:br/>
      </w:r>
      <w:r>
        <w:rPr>
          <w:rFonts w:hint="eastAsia"/>
        </w:rPr>
        <w:t>　　第二节 2024年液氮主要原材料的价格及供应情况</w:t>
      </w:r>
      <w:r>
        <w:rPr>
          <w:rFonts w:hint="eastAsia"/>
        </w:rPr>
        <w:br/>
      </w:r>
      <w:r>
        <w:rPr>
          <w:rFonts w:hint="eastAsia"/>
        </w:rPr>
        <w:t>　　　　一、氮气的价格分析</w:t>
      </w:r>
      <w:r>
        <w:rPr>
          <w:rFonts w:hint="eastAsia"/>
        </w:rPr>
        <w:br/>
      </w:r>
      <w:r>
        <w:rPr>
          <w:rFonts w:hint="eastAsia"/>
        </w:rPr>
        <w:t>　　　　二、氮气的供应情况分析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2024-2030年中国液氮市场状况分析及预测分析</w:t>
      </w:r>
      <w:r>
        <w:rPr>
          <w:rFonts w:hint="eastAsia"/>
        </w:rPr>
        <w:br/>
      </w:r>
      <w:r>
        <w:rPr>
          <w:rFonts w:hint="eastAsia"/>
        </w:rPr>
        <w:t>　　第一节 2024年中国市场供需状况分析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二、我国液氮市场发展空间分析</w:t>
      </w:r>
      <w:r>
        <w:rPr>
          <w:rFonts w:hint="eastAsia"/>
        </w:rPr>
        <w:br/>
      </w:r>
      <w:r>
        <w:rPr>
          <w:rFonts w:hint="eastAsia"/>
        </w:rPr>
        <w:t>　　　　三、亚洲液氮市场状况分析</w:t>
      </w:r>
      <w:r>
        <w:rPr>
          <w:rFonts w:hint="eastAsia"/>
        </w:rPr>
        <w:br/>
      </w:r>
      <w:r>
        <w:rPr>
          <w:rFonts w:hint="eastAsia"/>
        </w:rPr>
        <w:t>　　第二节 液氮行业的经销模式分析</w:t>
      </w:r>
      <w:r>
        <w:rPr>
          <w:rFonts w:hint="eastAsia"/>
        </w:rPr>
        <w:br/>
      </w:r>
      <w:r>
        <w:rPr>
          <w:rFonts w:hint="eastAsia"/>
        </w:rPr>
        <w:t>　　　　一、行业的经销模式研究</w:t>
      </w:r>
      <w:r>
        <w:rPr>
          <w:rFonts w:hint="eastAsia"/>
        </w:rPr>
        <w:br/>
      </w:r>
      <w:r>
        <w:rPr>
          <w:rFonts w:hint="eastAsia"/>
        </w:rPr>
        <w:t>　　　　二、世界工业气体生产商经营状况分析</w:t>
      </w:r>
      <w:r>
        <w:rPr>
          <w:rFonts w:hint="eastAsia"/>
        </w:rPr>
        <w:br/>
      </w:r>
      <w:r>
        <w:rPr>
          <w:rFonts w:hint="eastAsia"/>
        </w:rPr>
        <w:t>　　第三节 中国液氮需求特点及地域分布分析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2024-2030年中国液氮市场供需格局预测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二、液氮行业下游行业分析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2024-2030年中国液氮市场预测及行业项目投资建议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2019-2024年全国市场规模及增长趋势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波特五力模型与一般战略关系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2019-2024年进出口商品总值表（月度）</w:t>
      </w:r>
      <w:r>
        <w:rPr>
          <w:rFonts w:hint="eastAsia"/>
        </w:rPr>
        <w:br/>
      </w:r>
      <w:r>
        <w:rPr>
          <w:rFonts w:hint="eastAsia"/>
        </w:rPr>
        <w:t>　　图表 2019-2024年至当月累计进出口商品总值表（月度）</w:t>
      </w:r>
      <w:r>
        <w:rPr>
          <w:rFonts w:hint="eastAsia"/>
        </w:rPr>
        <w:br/>
      </w:r>
      <w:r>
        <w:rPr>
          <w:rFonts w:hint="eastAsia"/>
        </w:rPr>
        <w:t>　　图表 当前世界各国“绿色复苏”模式选择与特点</w:t>
      </w:r>
      <w:r>
        <w:rPr>
          <w:rFonts w:hint="eastAsia"/>
        </w:rPr>
        <w:br/>
      </w:r>
      <w:r>
        <w:rPr>
          <w:rFonts w:hint="eastAsia"/>
        </w:rPr>
        <w:t>　　图表 世界主要国家无就业增长态势</w:t>
      </w:r>
      <w:r>
        <w:rPr>
          <w:rFonts w:hint="eastAsia"/>
        </w:rPr>
        <w:br/>
      </w:r>
      <w:r>
        <w:rPr>
          <w:rFonts w:hint="eastAsia"/>
        </w:rPr>
        <w:t>　　图表 世界主要经济体CPI与失业率统计</w:t>
      </w:r>
      <w:r>
        <w:rPr>
          <w:rFonts w:hint="eastAsia"/>
        </w:rPr>
        <w:br/>
      </w:r>
      <w:r>
        <w:rPr>
          <w:rFonts w:hint="eastAsia"/>
        </w:rPr>
        <w:t>　　图表 美国新经济模式示意图</w:t>
      </w:r>
      <w:r>
        <w:rPr>
          <w:rFonts w:hint="eastAsia"/>
        </w:rPr>
        <w:br/>
      </w:r>
      <w:r>
        <w:rPr>
          <w:rFonts w:hint="eastAsia"/>
        </w:rPr>
        <w:t>　　图表 美国无就业增长与劳动生产率关系示意图</w:t>
      </w:r>
      <w:r>
        <w:rPr>
          <w:rFonts w:hint="eastAsia"/>
        </w:rPr>
        <w:br/>
      </w:r>
      <w:r>
        <w:rPr>
          <w:rFonts w:hint="eastAsia"/>
        </w:rPr>
        <w:t>　　图表 战略性财政政策运作机理模拟图</w:t>
      </w:r>
      <w:r>
        <w:rPr>
          <w:rFonts w:hint="eastAsia"/>
        </w:rPr>
        <w:br/>
      </w:r>
      <w:r>
        <w:rPr>
          <w:rFonts w:hint="eastAsia"/>
        </w:rPr>
        <w:t>　　图表 以供给管理为主体的战略性财政政策构建</w:t>
      </w:r>
      <w:r>
        <w:rPr>
          <w:rFonts w:hint="eastAsia"/>
        </w:rPr>
        <w:br/>
      </w:r>
      <w:r>
        <w:rPr>
          <w:rFonts w:hint="eastAsia"/>
        </w:rPr>
        <w:t>　　图表 全球金融危机恢复期战略性财政政策安排</w:t>
      </w:r>
      <w:r>
        <w:rPr>
          <w:rFonts w:hint="eastAsia"/>
        </w:rPr>
        <w:br/>
      </w:r>
      <w:r>
        <w:rPr>
          <w:rFonts w:hint="eastAsia"/>
        </w:rPr>
        <w:t>　　图表 公司供应产品介绍</w:t>
      </w:r>
      <w:r>
        <w:rPr>
          <w:rFonts w:hint="eastAsia"/>
        </w:rPr>
        <w:br/>
      </w:r>
      <w:r>
        <w:rPr>
          <w:rFonts w:hint="eastAsia"/>
        </w:rPr>
        <w:t>　　图表 公司工商信息介绍</w:t>
      </w:r>
      <w:r>
        <w:rPr>
          <w:rFonts w:hint="eastAsia"/>
        </w:rPr>
        <w:br/>
      </w:r>
      <w:r>
        <w:rPr>
          <w:rFonts w:hint="eastAsia"/>
        </w:rPr>
        <w:t>　　图表 公司工商信息</w:t>
      </w:r>
      <w:r>
        <w:rPr>
          <w:rFonts w:hint="eastAsia"/>
        </w:rPr>
        <w:br/>
      </w:r>
      <w:r>
        <w:rPr>
          <w:rFonts w:hint="eastAsia"/>
        </w:rPr>
        <w:t>　　图表 公司工商信息</w:t>
      </w:r>
      <w:r>
        <w:rPr>
          <w:rFonts w:hint="eastAsia"/>
        </w:rPr>
        <w:br/>
      </w:r>
      <w:r>
        <w:rPr>
          <w:rFonts w:hint="eastAsia"/>
        </w:rPr>
        <w:t>　　图表 全球气体发生器需求分布图</w:t>
      </w:r>
      <w:r>
        <w:rPr>
          <w:rFonts w:hint="eastAsia"/>
        </w:rPr>
        <w:br/>
      </w:r>
      <w:r>
        <w:rPr>
          <w:rFonts w:hint="eastAsia"/>
        </w:rPr>
        <w:t>　　图表 2024年以来主要钢铁产品进口量</w:t>
      </w:r>
      <w:r>
        <w:rPr>
          <w:rFonts w:hint="eastAsia"/>
        </w:rPr>
        <w:br/>
      </w:r>
      <w:r>
        <w:rPr>
          <w:rFonts w:hint="eastAsia"/>
        </w:rPr>
        <w:t>　　图表 2024年以来主要钢铁产品查出口量</w:t>
      </w:r>
      <w:r>
        <w:rPr>
          <w:rFonts w:hint="eastAsia"/>
        </w:rPr>
        <w:br/>
      </w:r>
      <w:r>
        <w:rPr>
          <w:rFonts w:hint="eastAsia"/>
        </w:rPr>
        <w:t>　　图表 2019-2024年世界主要地区CRU平均价格指数</w:t>
      </w:r>
      <w:r>
        <w:rPr>
          <w:rFonts w:hint="eastAsia"/>
        </w:rPr>
        <w:br/>
      </w:r>
      <w:r>
        <w:rPr>
          <w:rFonts w:hint="eastAsia"/>
        </w:rPr>
        <w:t>　　图表 2019-2024年世界主要货币币值变化情况</w:t>
      </w:r>
      <w:r>
        <w:rPr>
          <w:rFonts w:hint="eastAsia"/>
        </w:rPr>
        <w:br/>
      </w:r>
      <w:r>
        <w:rPr>
          <w:rFonts w:hint="eastAsia"/>
        </w:rPr>
        <w:t>　　图表 2019-2024年国际原油价格变化情况</w:t>
      </w:r>
      <w:r>
        <w:rPr>
          <w:rFonts w:hint="eastAsia"/>
        </w:rPr>
        <w:br/>
      </w:r>
      <w:r>
        <w:rPr>
          <w:rFonts w:hint="eastAsia"/>
        </w:rPr>
        <w:t>　　图表 2019-2024年海运费价格变化情况</w:t>
      </w:r>
      <w:r>
        <w:rPr>
          <w:rFonts w:hint="eastAsia"/>
        </w:rPr>
        <w:br/>
      </w:r>
      <w:r>
        <w:rPr>
          <w:rFonts w:hint="eastAsia"/>
        </w:rPr>
        <w:t>　　图表 2019-2024年美国经济分析</w:t>
      </w:r>
      <w:r>
        <w:rPr>
          <w:rFonts w:hint="eastAsia"/>
        </w:rPr>
        <w:br/>
      </w:r>
      <w:r>
        <w:rPr>
          <w:rFonts w:hint="eastAsia"/>
        </w:rPr>
        <w:t>　　图表 2019-2024年美国制造业、工业生产、新订单指数情况</w:t>
      </w:r>
      <w:r>
        <w:rPr>
          <w:rFonts w:hint="eastAsia"/>
        </w:rPr>
        <w:br/>
      </w:r>
      <w:r>
        <w:rPr>
          <w:rFonts w:hint="eastAsia"/>
        </w:rPr>
        <w:t>　　图表 2019-2024年美国成屋签约指数情况</w:t>
      </w:r>
      <w:r>
        <w:rPr>
          <w:rFonts w:hint="eastAsia"/>
        </w:rPr>
        <w:br/>
      </w:r>
      <w:r>
        <w:rPr>
          <w:rFonts w:hint="eastAsia"/>
        </w:rPr>
        <w:t>　　图表 2019-2024年欧洲工业生产指数</w:t>
      </w:r>
      <w:r>
        <w:rPr>
          <w:rFonts w:hint="eastAsia"/>
        </w:rPr>
        <w:br/>
      </w:r>
      <w:r>
        <w:rPr>
          <w:rFonts w:hint="eastAsia"/>
        </w:rPr>
        <w:t>　　图表 2024年欧洲工业生产情况</w:t>
      </w:r>
      <w:r>
        <w:rPr>
          <w:rFonts w:hint="eastAsia"/>
        </w:rPr>
        <w:br/>
      </w:r>
      <w:r>
        <w:rPr>
          <w:rFonts w:hint="eastAsia"/>
        </w:rPr>
        <w:t>　　图表 2019-2024年日本制造业、工业生产、新订单指数情况</w:t>
      </w:r>
      <w:r>
        <w:rPr>
          <w:rFonts w:hint="eastAsia"/>
        </w:rPr>
        <w:br/>
      </w:r>
      <w:r>
        <w:rPr>
          <w:rFonts w:hint="eastAsia"/>
        </w:rPr>
        <w:t>　　图表 2019-2024年全球粗钢生产情况分析</w:t>
      </w:r>
      <w:r>
        <w:rPr>
          <w:rFonts w:hint="eastAsia"/>
        </w:rPr>
        <w:br/>
      </w:r>
      <w:r>
        <w:rPr>
          <w:rFonts w:hint="eastAsia"/>
        </w:rPr>
        <w:t>　　图表 2024年世界主要国家粗钢成产情况</w:t>
      </w:r>
      <w:r>
        <w:rPr>
          <w:rFonts w:hint="eastAsia"/>
        </w:rPr>
        <w:br/>
      </w:r>
      <w:r>
        <w:rPr>
          <w:rFonts w:hint="eastAsia"/>
        </w:rPr>
        <w:t>　　图表 2019-2024年全球粗钢产能利用率变化情况</w:t>
      </w:r>
      <w:r>
        <w:rPr>
          <w:rFonts w:hint="eastAsia"/>
        </w:rPr>
        <w:br/>
      </w:r>
      <w:r>
        <w:rPr>
          <w:rFonts w:hint="eastAsia"/>
        </w:rPr>
        <w:t>　　图表 2024年北京天然气价格走势</w:t>
      </w:r>
      <w:r>
        <w:rPr>
          <w:rFonts w:hint="eastAsia"/>
        </w:rPr>
        <w:br/>
      </w:r>
      <w:r>
        <w:rPr>
          <w:rFonts w:hint="eastAsia"/>
        </w:rPr>
        <w:t>　　图表 2024年稀有气体进出口市场情况</w:t>
      </w:r>
      <w:r>
        <w:rPr>
          <w:rFonts w:hint="eastAsia"/>
        </w:rPr>
        <w:br/>
      </w:r>
      <w:r>
        <w:rPr>
          <w:rFonts w:hint="eastAsia"/>
        </w:rPr>
        <w:t>　　图表 2019-2024年中国氮进口数量分析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2024年我国液氮制造行业不同类型企业数量分布图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2024年我国液氮制造行业不同所有制企业数量分布图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2024年我国液氮制造行业不同类型企业销售收入分布图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2024年我国液氮制造行业不同所有制企业销售收入分布图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2019-2024年我国液氮制造行业主要盈利指标增长趋势图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2024年人民币汇率中间价情况</w:t>
      </w:r>
      <w:r>
        <w:rPr>
          <w:rFonts w:hint="eastAsia"/>
        </w:rPr>
        <w:br/>
      </w:r>
      <w:r>
        <w:rPr>
          <w:rFonts w:hint="eastAsia"/>
        </w:rPr>
        <w:t>　　图表 主要服务贸易领域前两大进出口市场</w:t>
      </w:r>
      <w:r>
        <w:rPr>
          <w:rFonts w:hint="eastAsia"/>
        </w:rPr>
        <w:br/>
      </w:r>
      <w:r>
        <w:rPr>
          <w:rFonts w:hint="eastAsia"/>
        </w:rPr>
        <w:t>　　图表 天津精华石化有限公司主要经济指标走势图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天津精华石化有限公司经营收入走势图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天津精华石化有限公司盈利指标走势图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天津精华石化有限公司负债情况图</w:t>
      </w:r>
      <w:r>
        <w:rPr>
          <w:rFonts w:hint="eastAsia"/>
        </w:rPr>
        <w:br/>
      </w:r>
      <w:r>
        <w:rPr>
          <w:rFonts w:hint="eastAsia"/>
        </w:rPr>
        <w:t>　　图表 天津精华石化有限公司负债指标走势图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天津精华石化有限公司运营能力指标走势图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天津精华石化有限公司成长能力指标走势图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空气化工产品（桐乡）有限公司负债情况图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空气化工产品（桐乡）有限公司成长能力指标走势图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盛品精密气体（上海）有限公司成长能力指标走势图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佛山市德力梅塞尔气体有限公司成长能力指标走势图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梅塞尔气体产品（张家港）有限公司成长能力指标走势图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淄博盈德气体有限公司负债情况图</w:t>
      </w:r>
      <w:r>
        <w:rPr>
          <w:rFonts w:hint="eastAsia"/>
        </w:rPr>
        <w:br/>
      </w:r>
      <w:r>
        <w:rPr>
          <w:rFonts w:hint="eastAsia"/>
        </w:rPr>
        <w:t>　　图表 淄博盈德气体有限公司负债指标走势图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淄博盈德气体有限公司成长能力指标走势图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德州恒隆气体有限公司负债情况图</w:t>
      </w:r>
      <w:r>
        <w:rPr>
          <w:rFonts w:hint="eastAsia"/>
        </w:rPr>
        <w:br/>
      </w:r>
      <w:r>
        <w:rPr>
          <w:rFonts w:hint="eastAsia"/>
        </w:rPr>
        <w:t>　　图表 德州恒隆气体有限公司负债指标走势图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德州恒隆气体有限公司成长能力指标走势图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四川侨源气体有限公司负债情况图</w:t>
      </w:r>
      <w:r>
        <w:rPr>
          <w:rFonts w:hint="eastAsia"/>
        </w:rPr>
        <w:br/>
      </w:r>
      <w:r>
        <w:rPr>
          <w:rFonts w:hint="eastAsia"/>
        </w:rPr>
        <w:t>　　图表 四川侨源气体有限公司负债指标走势图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四川侨源气体有限公司成长能力指标走势图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天津石化液化空气气体有限公司负债情况图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天津石化液化空气气体有限公司成长能力指标走势图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清远市联升空气液化有限公司成长能力指标走势图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2259ab9e4eb9" w:history="1">
        <w:r>
          <w:rPr>
            <w:rStyle w:val="Hyperlink"/>
          </w:rPr>
          <w:t>2024年版中国液氮行业发展现状调研及市场前景分析报告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e2259ab9e4eb9" w:history="1">
        <w:r>
          <w:rPr>
            <w:rStyle w:val="Hyperlink"/>
          </w:rPr>
          <w:t>https://www.20087.com/M_ShiYouHuaGong/59/YeDanShiChangXingQingFenXiYuQuShiYuCe.html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d8960ed742d4" w:history="1">
      <w:r>
        <w:rPr>
          <w:rStyle w:val="Hyperlink"/>
        </w:rPr>
        <w:t>2024年版中国液氮行业发展现状调研及市场前景分析报告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YeDanShiChangXingQingFenXiYuQuShiYuCe.html" TargetMode="External" Id="R4e2e2259ab9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YeDanShiChangXingQingFenXiYuQuShiYuCe.html" TargetMode="External" Id="R721ed8960ed7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2024-03-28T06:32:00Z</dcterms:created>
  <dcterms:modified xsi:type="dcterms:W3CDTF">2024-03-28T07:32:00Z</dcterms:modified>
  <dc:subject>2024年版中国液氮行业发展现状调研及市场前景分析报告</dc:subject>
  <dc:title>2024年版中国液氮行业发展现状调研及市场前景分析报告</dc:title>
  <cp:keywords>2024年版中国液氮行业发展现状调研及市场前景分析报告</cp:keywords>
  <dc:description>2024年版中国液氮行业发展现状调研及市场前景分析报告</dc:description>
</cp:coreProperties>
</file>