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6708bdc4c4662" w:history="1">
              <w:r>
                <w:rPr>
                  <w:rStyle w:val="Hyperlink"/>
                </w:rPr>
                <w:t>2024-2030年中国试剂行业市场调研与前景趋势预测报告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6708bdc4c4662" w:history="1">
              <w:r>
                <w:rPr>
                  <w:rStyle w:val="Hyperlink"/>
                </w:rPr>
                <w:t>2024-2030年中国试剂行业市场调研与前景趋势预测报告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6708bdc4c4662" w:history="1">
                <w:r>
                  <w:rPr>
                    <w:rStyle w:val="Hyperlink"/>
                  </w:rPr>
                  <w:t>https://www.20087.com/9/65/ShiJiHangYeXianZhuangJiQianJing.html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作为科学研究和检测分析的基础材料，近年来，随着生物技术、环境监测、食品安全等领域的发展，其在提高实验准确性和效率方面的作用日益突出。一方面，高纯度、高稳定性的试剂，如标准品、对照品，因其精确的化学性质和质量控制，成为了科研实验、临床诊断中的重要工具。另一方面，多功能、多用途的试剂盒，如聚合酶链式反应（PCR）试剂盒、免疫分析试剂盒，简化了实验流程，提高了检测的灵敏度和特异性。此外，定制化试剂的开发，如针对特定研究目标的抗体、酶制剂，满足了科研人员对个性化实验方案的需求，促进了科学发现和技术突破。</w:t>
      </w:r>
      <w:r>
        <w:rPr>
          <w:rFonts w:hint="eastAsia"/>
        </w:rPr>
        <w:br/>
      </w:r>
      <w:r>
        <w:rPr>
          <w:rFonts w:hint="eastAsia"/>
        </w:rPr>
        <w:t>　　未来，试剂的发展将更加注重技术创新和质量控制。一方面，通过合成生物学和基因工程技术，如开发具有特异识别能力的生物传感器、基于CRISPR的基因编辑试剂，将提供更加高效、精确的实验工具，推动了生命科学和医疗健康领域的前沿研究。另一方面，试剂与数据分析技术的融合，如开发具有自动化分析、数据挖掘功能的试剂平台，将提供更加全面、深入的实验结果解读，增强了试剂在复杂样本分析中的应用价值。此外，通过建立国际化的质量标准和认证体系，试剂将更好地服务于全球科研和产业界，促进了知识共享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6708bdc4c4662" w:history="1">
        <w:r>
          <w:rPr>
            <w:rStyle w:val="Hyperlink"/>
          </w:rPr>
          <w:t>2024-2030年中国试剂行业市场调研与前景趋势预测报告</w:t>
        </w:r>
      </w:hyperlink>
      <w:r>
        <w:rPr>
          <w:rFonts w:hint="eastAsia"/>
        </w:rPr>
        <w:t>》基于国家统计局、试剂相关协会等渠道的资料数据，全方位剖析了试剂行业的现状与市场需求，详细探讨了试剂市场规模、产业链构成及价格动态，并针对试剂各细分市场进行了分析。同时，试剂报告还对市场前景、发展趋势进行了科学预测，评估了行业内品牌竞争格局、市场集中度以及试剂重点企业的表现。此外，试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试剂行业概述</w:t>
      </w:r>
      <w:r>
        <w:rPr>
          <w:rFonts w:hint="eastAsia"/>
        </w:rPr>
        <w:br/>
      </w:r>
      <w:r>
        <w:rPr>
          <w:rFonts w:hint="eastAsia"/>
        </w:rPr>
        <w:t>　　第一节 试剂定义与分类</w:t>
      </w:r>
      <w:r>
        <w:rPr>
          <w:rFonts w:hint="eastAsia"/>
        </w:rPr>
        <w:br/>
      </w:r>
      <w:r>
        <w:rPr>
          <w:rFonts w:hint="eastAsia"/>
        </w:rPr>
        <w:t>　　第二节 试剂应用领域</w:t>
      </w:r>
      <w:r>
        <w:rPr>
          <w:rFonts w:hint="eastAsia"/>
        </w:rPr>
        <w:br/>
      </w:r>
      <w:r>
        <w:rPr>
          <w:rFonts w:hint="eastAsia"/>
        </w:rPr>
        <w:t>　　第三节 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一、试剂行业赢利性评估</w:t>
      </w:r>
      <w:r>
        <w:rPr>
          <w:rFonts w:hint="eastAsia"/>
        </w:rPr>
        <w:br/>
      </w:r>
      <w:r>
        <w:rPr>
          <w:rFonts w:hint="eastAsia"/>
        </w:rPr>
        <w:t>　　　　二、试剂行业成长速度分析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五、试剂行业风险性评估</w:t>
      </w:r>
      <w:r>
        <w:rPr>
          <w:rFonts w:hint="eastAsia"/>
        </w:rPr>
        <w:br/>
      </w:r>
      <w:r>
        <w:rPr>
          <w:rFonts w:hint="eastAsia"/>
        </w:rPr>
        <w:t>　　　　六、试剂行业周期性分析</w:t>
      </w:r>
      <w:r>
        <w:rPr>
          <w:rFonts w:hint="eastAsia"/>
        </w:rPr>
        <w:br/>
      </w:r>
      <w:r>
        <w:rPr>
          <w:rFonts w:hint="eastAsia"/>
        </w:rPr>
        <w:t>　　　　七、试剂行业竞争程度指标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一、试剂技术发展趋势</w:t>
      </w:r>
      <w:r>
        <w:rPr>
          <w:rFonts w:hint="eastAsia"/>
        </w:rPr>
        <w:br/>
      </w:r>
      <w:r>
        <w:rPr>
          <w:rFonts w:hint="eastAsia"/>
        </w:rPr>
        <w:t>　　　　二、试剂行业发展趋势</w:t>
      </w:r>
      <w:r>
        <w:rPr>
          <w:rFonts w:hint="eastAsia"/>
        </w:rPr>
        <w:br/>
      </w:r>
      <w:r>
        <w:rPr>
          <w:rFonts w:hint="eastAsia"/>
        </w:rPr>
        <w:t>　　　　三、试剂行业发展潜力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三、2024-2030年试剂产量预测</w:t>
      </w:r>
      <w:r>
        <w:rPr>
          <w:rFonts w:hint="eastAsia"/>
        </w:rPr>
        <w:br/>
      </w:r>
      <w:r>
        <w:rPr>
          <w:rFonts w:hint="eastAsia"/>
        </w:rPr>
        <w:t>　　第三节 2024-2030年试剂市场需求与销售分析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一、2023-2024年试剂行业需求现状</w:t>
      </w:r>
      <w:r>
        <w:rPr>
          <w:rFonts w:hint="eastAsia"/>
        </w:rPr>
        <w:br/>
      </w:r>
      <w:r>
        <w:rPr>
          <w:rFonts w:hint="eastAsia"/>
        </w:rPr>
        <w:t>　　　　二、试剂客户群体与需求特点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2023-2024年中国试剂技术发展研究</w:t>
      </w:r>
      <w:r>
        <w:rPr>
          <w:rFonts w:hint="eastAsia"/>
        </w:rPr>
        <w:br/>
      </w:r>
      <w:r>
        <w:rPr>
          <w:rFonts w:hint="eastAsia"/>
        </w:rPr>
        <w:t>　　第一节 当前试剂技术发展现状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试剂技术未来发展趋势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一、2019-2024年试剂进口规模分析</w:t>
      </w:r>
      <w:r>
        <w:rPr>
          <w:rFonts w:hint="eastAsia"/>
        </w:rPr>
        <w:br/>
      </w:r>
      <w:r>
        <w:rPr>
          <w:rFonts w:hint="eastAsia"/>
        </w:rPr>
        <w:t>　　　　二、试剂主要进口来源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一、2019-2024年试剂出口规模分析</w:t>
      </w:r>
      <w:r>
        <w:rPr>
          <w:rFonts w:hint="eastAsia"/>
        </w:rPr>
        <w:br/>
      </w:r>
      <w:r>
        <w:rPr>
          <w:rFonts w:hint="eastAsia"/>
        </w:rPr>
        <w:t>　　　　二、试剂主要出口目的地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一、试剂企业数量与结构</w:t>
      </w:r>
      <w:r>
        <w:rPr>
          <w:rFonts w:hint="eastAsia"/>
        </w:rPr>
        <w:br/>
      </w:r>
      <w:r>
        <w:rPr>
          <w:rFonts w:hint="eastAsia"/>
        </w:rPr>
        <w:t>　　　　二、试剂从业人员规模</w:t>
      </w:r>
      <w:r>
        <w:rPr>
          <w:rFonts w:hint="eastAsia"/>
        </w:rPr>
        <w:br/>
      </w:r>
      <w:r>
        <w:rPr>
          <w:rFonts w:hint="eastAsia"/>
        </w:rPr>
        <w:t>　　　　三、试剂行业资产状况</w:t>
      </w:r>
      <w:r>
        <w:rPr>
          <w:rFonts w:hint="eastAsia"/>
        </w:rPr>
        <w:br/>
      </w:r>
      <w:r>
        <w:rPr>
          <w:rFonts w:hint="eastAsia"/>
        </w:rPr>
        <w:t>　　第二节 中国试剂行业财务指标总体分析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中国试剂行业竞争格局分析</w:t>
      </w:r>
      <w:r>
        <w:rPr>
          <w:rFonts w:hint="eastAsia"/>
        </w:rPr>
        <w:br/>
      </w:r>
      <w:r>
        <w:rPr>
          <w:rFonts w:hint="eastAsia"/>
        </w:rPr>
        <w:t>　　第一节 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2023-2024年试剂行业竞争力分析</w:t>
      </w:r>
      <w:r>
        <w:rPr>
          <w:rFonts w:hint="eastAsia"/>
        </w:rPr>
        <w:br/>
      </w:r>
      <w:r>
        <w:rPr>
          <w:rFonts w:hint="eastAsia"/>
        </w:rPr>
        <w:t>　　　　一、试剂供应商议价能力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2024年中国试剂企业发展策略分析</w:t>
      </w:r>
      <w:r>
        <w:rPr>
          <w:rFonts w:hint="eastAsia"/>
        </w:rPr>
        <w:br/>
      </w:r>
      <w:r>
        <w:rPr>
          <w:rFonts w:hint="eastAsia"/>
        </w:rPr>
        <w:t>　　第一节 试剂市场策略分析</w:t>
      </w:r>
      <w:r>
        <w:rPr>
          <w:rFonts w:hint="eastAsia"/>
        </w:rPr>
        <w:br/>
      </w:r>
      <w:r>
        <w:rPr>
          <w:rFonts w:hint="eastAsia"/>
        </w:rPr>
        <w:t>　　　　一、试剂市场定位与拓展策略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试剂销售策略分析</w:t>
      </w:r>
      <w:r>
        <w:rPr>
          <w:rFonts w:hint="eastAsia"/>
        </w:rPr>
        <w:br/>
      </w:r>
      <w:r>
        <w:rPr>
          <w:rFonts w:hint="eastAsia"/>
        </w:rPr>
        <w:t>　　　　一、试剂销售渠道与网络建设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提高试剂企业竞争力建议</w:t>
      </w:r>
      <w:r>
        <w:rPr>
          <w:rFonts w:hint="eastAsia"/>
        </w:rPr>
        <w:br/>
      </w:r>
      <w:r>
        <w:rPr>
          <w:rFonts w:hint="eastAsia"/>
        </w:rPr>
        <w:t>　　　　一、试剂技术创新与管理优化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试剂品牌战略思考</w:t>
      </w:r>
      <w:r>
        <w:rPr>
          <w:rFonts w:hint="eastAsia"/>
        </w:rPr>
        <w:br/>
      </w:r>
      <w:r>
        <w:rPr>
          <w:rFonts w:hint="eastAsia"/>
        </w:rPr>
        <w:t>　　　　一、试剂品牌建设与维护</w:t>
      </w:r>
      <w:r>
        <w:rPr>
          <w:rFonts w:hint="eastAsia"/>
        </w:rPr>
        <w:br/>
      </w:r>
      <w:r>
        <w:rPr>
          <w:rFonts w:hint="eastAsia"/>
        </w:rPr>
        <w:t>　　　　二、试剂品牌影响力与市场竞争力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中国试剂行业风险与对策</w:t>
      </w:r>
      <w:r>
        <w:rPr>
          <w:rFonts w:hint="eastAsia"/>
        </w:rPr>
        <w:br/>
      </w:r>
      <w:r>
        <w:rPr>
          <w:rFonts w:hint="eastAsia"/>
        </w:rPr>
        <w:t>　　第一节 试剂行业SWOT分析</w:t>
      </w:r>
      <w:r>
        <w:rPr>
          <w:rFonts w:hint="eastAsia"/>
        </w:rPr>
        <w:br/>
      </w:r>
      <w:r>
        <w:rPr>
          <w:rFonts w:hint="eastAsia"/>
        </w:rPr>
        <w:t>　　　　一、试剂行业优势分析</w:t>
      </w:r>
      <w:r>
        <w:rPr>
          <w:rFonts w:hint="eastAsia"/>
        </w:rPr>
        <w:br/>
      </w:r>
      <w:r>
        <w:rPr>
          <w:rFonts w:hint="eastAsia"/>
        </w:rPr>
        <w:t>　　　　二、试剂行业劣势分析</w:t>
      </w:r>
      <w:r>
        <w:rPr>
          <w:rFonts w:hint="eastAsia"/>
        </w:rPr>
        <w:br/>
      </w:r>
      <w:r>
        <w:rPr>
          <w:rFonts w:hint="eastAsia"/>
        </w:rPr>
        <w:t>　　　　三、试剂市场机会探索</w:t>
      </w:r>
      <w:r>
        <w:rPr>
          <w:rFonts w:hint="eastAsia"/>
        </w:rPr>
        <w:br/>
      </w:r>
      <w:r>
        <w:rPr>
          <w:rFonts w:hint="eastAsia"/>
        </w:rPr>
        <w:t>　　　　四、试剂市场威胁评估</w:t>
      </w:r>
      <w:r>
        <w:rPr>
          <w:rFonts w:hint="eastAsia"/>
        </w:rPr>
        <w:br/>
      </w:r>
      <w:r>
        <w:rPr>
          <w:rFonts w:hint="eastAsia"/>
        </w:rPr>
        <w:t>　　第二节 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二、试剂发展趋势分析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2024年试剂行业壁垒</w:t>
      </w:r>
      <w:r>
        <w:rPr>
          <w:rFonts w:hint="eastAsia"/>
        </w:rPr>
        <w:br/>
      </w:r>
      <w:r>
        <w:rPr>
          <w:rFonts w:hint="eastAsia"/>
        </w:rPr>
        <w:t>　　图表 2024年试剂市场前景分析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2024-2030年中国试剂市场规模预测</w:t>
      </w:r>
      <w:r>
        <w:rPr>
          <w:rFonts w:hint="eastAsia"/>
        </w:rPr>
        <w:br/>
      </w:r>
      <w:r>
        <w:rPr>
          <w:rFonts w:hint="eastAsia"/>
        </w:rPr>
        <w:t>　　图表 2024年试剂发展趋势预测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6708bdc4c4662" w:history="1">
        <w:r>
          <w:rPr>
            <w:rStyle w:val="Hyperlink"/>
          </w:rPr>
          <w:t>2024-2030年中国试剂行业市场调研与前景趋势预测报告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6708bdc4c4662" w:history="1">
        <w:r>
          <w:rPr>
            <w:rStyle w:val="Hyperlink"/>
          </w:rPr>
          <w:t>https://www.20087.com/9/65/ShiJiHangYeXianZhuangJiQianJing.html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bfa54d1f24a79" w:history="1">
      <w:r>
        <w:rPr>
          <w:rStyle w:val="Hyperlink"/>
        </w:rPr>
        <w:t>2024-2030年中国试剂行业市场调研与前景趋势预测报告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iJiHangYeXianZhuangJiQianJing.html" TargetMode="External" Id="Rcf76708bdc4c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iJiHangYeXianZhuangJiQianJing.html" TargetMode="External" Id="R269bfa54d1f2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2024-10-08T05:44:48Z</dcterms:created>
  <dcterms:modified xsi:type="dcterms:W3CDTF">2024-10-08T06:44:48Z</dcterms:modified>
  <dc:subject>2024-2030年中国试剂行业市场调研与前景趋势预测报告</dc:subject>
  <dc:title>2024-2030年中国试剂行业市场调研与前景趋势预测报告</dc:title>
  <cp:keywords>2024-2030年中国试剂行业市场调研与前景趋势预测报告</cp:keywords>
  <dc:description>2024-2030年中国试剂行业市场调研与前景趋势预测报告</dc:description>
</cp:coreProperties>
</file>