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55181519aa43ec" w:history="1">
              <w:r>
                <w:rPr>
                  <w:rStyle w:val="Hyperlink"/>
                </w:rPr>
                <w:t>2026-2032年全球与中国1,1-双（叔丁基过氧基）-3,3,5-三甲基环己烷市场现状调研及发展前景预测分析报告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55181519aa43ec" w:history="1">
              <w:r>
                <w:rPr>
                  <w:rStyle w:val="Hyperlink"/>
                </w:rPr>
                <w:t>2026-2032年全球与中国1,1-双（叔丁基过氧基）-3,3,5-三甲基环己烷市场现状调研及发展前景预测分析报告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55181519aa43ec" w:history="1">
                <w:r>
                  <w:rPr>
                    <w:rStyle w:val="Hyperlink"/>
                  </w:rPr>
                  <w:t>https://www.20087.com/9/15/1-1-Shuang-ShuDingJiGuoYangJi-3-3-5-SanJiaJiHuanJiWanHangYeQianJingFenXi.html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1,1-双（叔丁基过氧基）-3,3,5-三甲基环己烷（DTBPMCH）是一种高性能的复合型有机过氧化物，凭借宽泛的半衰期温度范围与高活性，广泛应用于聚乙烯、聚丙烯等聚合反应的引发剂及交联剂。目前，该产业呈现出技术壁垒高企与下游高端化转型的双重特征。在供给端，由于合成路线涉及复杂的过氧化反应与纯化工艺，行业集中度较高，头部企业凭借专利布局与工艺优化占据了主导地位。在需求端，随着光伏胶膜、高压电缆及高端包装材料的快速发展，对高分子材料的耐候性、绝缘性及机械强度提出了更高要求，直接拉动了DTBPMCH等高性能引发剂的需求。</w:t>
      </w:r>
      <w:r>
        <w:rPr>
          <w:rFonts w:hint="eastAsia"/>
        </w:rPr>
        <w:br/>
      </w:r>
      <w:r>
        <w:rPr>
          <w:rFonts w:hint="eastAsia"/>
        </w:rPr>
        <w:t>　　未来，1,1-双（叔丁基过氧基）-3,3,5-三甲基环己烷将深度融入新能源与新材料的创新生态。市场调研网指出，在技术层面，随着催化剂技术与连续化生产工艺的进步，DTBPMCH的纯度与批次稳定性将进一步提升，推动行业向低碳、低排放方向转型。在应用端，随着POE（聚烯烃弹性体）等高端聚烯烃材料的国产替代加速，DTBPMCH作为关键引发剂，其市场需求将迎来结构性增长。此外，在循环经济理念的驱动下，可降解塑料与化学回收技术的发展，也将为DTBPMCH开辟新的增量空间。具备核心过氧化合成技术、全产业链整合能力及全球化服务能力的厂商，将在未来的高端聚合助剂市场中占据战略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55181519aa43ec" w:history="1">
        <w:r>
          <w:rPr>
            <w:rStyle w:val="Hyperlink"/>
          </w:rPr>
          <w:t>2026-2032年全球与中国1,1-双（叔丁基过氧基）-3,3,5-三甲基环己烷市场现状调研及发展前景预测分析报告</w:t>
        </w:r>
      </w:hyperlink>
      <w:r>
        <w:rPr>
          <w:rFonts w:hint="eastAsia"/>
        </w:rPr>
        <w:t>》，2025年1,1-双（叔丁基过氧基）-3,3,5-三甲基环己烷行业市场规模达 亿元，预计2032年市场规模将达 亿元，期间年均复合增长率（CAGR）达 %。报告基于国家统计局、相关协会等权威数据，结合专业团队对1,1-双（叔丁基过氧基）-3,3,5-三甲基环己烷行业的长期监测，全面分析了1,1-双（叔丁基过氧基）-3,3,5-三甲基环己烷行业的市场规模、技术现状、发展趋势及竞争格局。报告详细梳理了1,1-双（叔丁基过氧基）-3,3,5-三甲基环己烷市场需求、进出口情况、上下游产业链、重点区域分布及主要企业动态，并通过SWOT分析揭示了1,1-双（叔丁基过氧基）-3,3,5-三甲基环己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1,1-双（叔丁基过氧基）-3,3,5-三甲基环己烷概况</w:t>
      </w:r>
      <w:r>
        <w:rPr>
          <w:rFonts w:hint="eastAsia"/>
        </w:rPr>
        <w:br/>
      </w:r>
      <w:r>
        <w:rPr>
          <w:rFonts w:hint="eastAsia"/>
        </w:rPr>
        <w:t>　　第一节 1,1-双（叔丁基过氧基）-3,3,5-三甲基环己烷定义</w:t>
      </w:r>
      <w:r>
        <w:rPr>
          <w:rFonts w:hint="eastAsia"/>
        </w:rPr>
        <w:br/>
      </w:r>
      <w:r>
        <w:rPr>
          <w:rFonts w:hint="eastAsia"/>
        </w:rPr>
        <w:t>　　第二节 1,1-双（叔丁基过氧基）-3,3,5-三甲基环己烷行业发展特性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全球1,1-双（叔丁基过氧基）-3,3,5-三甲基环己烷市场发展概况</w:t>
      </w:r>
      <w:r>
        <w:rPr>
          <w:rFonts w:hint="eastAsia"/>
        </w:rPr>
        <w:br/>
      </w:r>
      <w:r>
        <w:rPr>
          <w:rFonts w:hint="eastAsia"/>
        </w:rPr>
        <w:t>　　第一节 国际1,1-双（叔丁基过氧基）-3,3,5-三甲基环己烷市场分析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1,1-双（叔丁基过氧基）-3,3,5-三甲基环己烷市场特性分析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2020-2025年中国1,1-双（叔丁基过氧基）-3,3,5-三甲基环己烷市场供需</w:t>
      </w:r>
      <w:r>
        <w:rPr>
          <w:rFonts w:hint="eastAsia"/>
        </w:rPr>
        <w:br/>
      </w:r>
      <w:r>
        <w:rPr>
          <w:rFonts w:hint="eastAsia"/>
        </w:rPr>
        <w:t>　　第一节 2020-2025年中国1,1-双（叔丁基过氧基）-3,3,5-三甲基环己烷产量分析</w:t>
      </w:r>
      <w:r>
        <w:rPr>
          <w:rFonts w:hint="eastAsia"/>
        </w:rPr>
        <w:br/>
      </w:r>
      <w:r>
        <w:rPr>
          <w:rFonts w:hint="eastAsia"/>
        </w:rPr>
        <w:t>　　　　一、1,1-双（叔丁基过氧基）-3,3,5-三甲基环己烷总体产能规模</w:t>
      </w:r>
      <w:r>
        <w:rPr>
          <w:rFonts w:hint="eastAsia"/>
        </w:rPr>
        <w:br/>
      </w:r>
      <w:r>
        <w:rPr>
          <w:rFonts w:hint="eastAsia"/>
        </w:rPr>
        <w:t>　　　　二、1,1-双（叔丁基过氧基）-3,3,5-三甲基环己烷生产区域分布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三、2020-2025年中国1,1-双（叔丁基过氧基）-3,3,5-三甲基环己烷产量</w:t>
      </w:r>
      <w:r>
        <w:rPr>
          <w:rFonts w:hint="eastAsia"/>
        </w:rPr>
        <w:br/>
      </w:r>
      <w:r>
        <w:rPr>
          <w:rFonts w:hint="eastAsia"/>
        </w:rPr>
        <w:t>　　第二节 2020-2025年中国1,1-双（叔丁基过氧基）-3,3,5-三甲基环己烷市场需求分析</w:t>
      </w:r>
      <w:r>
        <w:rPr>
          <w:rFonts w:hint="eastAsia"/>
        </w:rPr>
        <w:br/>
      </w:r>
      <w:r>
        <w:rPr>
          <w:rFonts w:hint="eastAsia"/>
        </w:rPr>
        <w:t>　　　　一、中国1,1-双（叔丁基过氧基）-3,3,5-三甲基环己烷需求领域占比</w:t>
      </w:r>
      <w:r>
        <w:rPr>
          <w:rFonts w:hint="eastAsia"/>
        </w:rPr>
        <w:br/>
      </w:r>
      <w:r>
        <w:rPr>
          <w:rFonts w:hint="eastAsia"/>
        </w:rPr>
        <w:t>　　　　二、2020-2025年需求量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2020-2025年中国1,1-双（叔丁基过氧基）-3,3,5-三甲基环己烷价格分析</w:t>
      </w:r>
      <w:r>
        <w:rPr>
          <w:rFonts w:hint="eastAsia"/>
        </w:rPr>
        <w:br/>
      </w:r>
      <w:r>
        <w:rPr>
          <w:rFonts w:hint="eastAsia"/>
        </w:rPr>
        <w:t>　　　　一、中国1,1-双（叔丁基过氧基）-3,3,5-三甲基环己烷2020-2025年价格趋势</w:t>
      </w:r>
      <w:r>
        <w:rPr>
          <w:rFonts w:hint="eastAsia"/>
        </w:rPr>
        <w:br/>
      </w:r>
      <w:r>
        <w:rPr>
          <w:rFonts w:hint="eastAsia"/>
        </w:rPr>
        <w:t>　　　　二、影响1,1-双（叔丁基过氧基）-3,3,5-三甲基环己烷价格因素分析</w:t>
      </w:r>
      <w:r>
        <w:rPr>
          <w:rFonts w:hint="eastAsia"/>
        </w:rPr>
        <w:br/>
      </w:r>
      <w:r>
        <w:rPr>
          <w:rFonts w:hint="eastAsia"/>
        </w:rPr>
        <w:t>　　　　三、2026-2032年中国1,1-双（叔丁基过氧基）-3,3,5-三甲基环己烷价格走势预测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中国1,1-双（叔丁基过氧基）-3,3,5-三甲基环己烷下游主要领域分析</w:t>
      </w:r>
      <w:r>
        <w:rPr>
          <w:rFonts w:hint="eastAsia"/>
        </w:rPr>
        <w:br/>
      </w:r>
      <w:r>
        <w:rPr>
          <w:rFonts w:hint="eastAsia"/>
        </w:rPr>
        <w:t>第七章 2020-2025年中国1,1-双（叔丁基过氧基）-3,3,5-三甲基环己烷所属行业经济运行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2020-2025年中国1,1-双（叔丁基过氧基）-3,3,5-三甲基环己烷所属行业偿债能力</w:t>
      </w:r>
      <w:r>
        <w:rPr>
          <w:rFonts w:hint="eastAsia"/>
        </w:rPr>
        <w:br/>
      </w:r>
      <w:r>
        <w:rPr>
          <w:rFonts w:hint="eastAsia"/>
        </w:rPr>
        <w:t>　　第二节 2020-2025年中国1,1-双（叔丁基过氧基）-3,3,5-三甲基环己烷所属行业盈利能力</w:t>
      </w:r>
      <w:r>
        <w:rPr>
          <w:rFonts w:hint="eastAsia"/>
        </w:rPr>
        <w:br/>
      </w:r>
      <w:r>
        <w:rPr>
          <w:rFonts w:hint="eastAsia"/>
        </w:rPr>
        <w:t>　　第三节 2020-2025年中国1,1-双（叔丁基过氧基）-3,3,5-三甲基环己烷所属行业发展能力</w:t>
      </w:r>
      <w:r>
        <w:rPr>
          <w:rFonts w:hint="eastAsia"/>
        </w:rPr>
        <w:br/>
      </w:r>
      <w:r>
        <w:rPr>
          <w:rFonts w:hint="eastAsia"/>
        </w:rPr>
        <w:t>　　第四节 2020-2025年1,1-双（叔丁基过氧基）-3,3,5-三甲基环己烷制造企业数量分析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2020-2025年中国1,1-双（叔丁基过氧基）-3,3,5-三甲基环己烷所属行业进出口分析</w:t>
      </w:r>
      <w:r>
        <w:rPr>
          <w:rFonts w:hint="eastAsia"/>
        </w:rPr>
        <w:br/>
      </w:r>
      <w:r>
        <w:rPr>
          <w:rFonts w:hint="eastAsia"/>
        </w:rPr>
        <w:t>　　第一节 2020-2025年中国1,1-双（叔丁基过氧基）-3,3,5-三甲基环己烷行业进口情况</w:t>
      </w:r>
      <w:r>
        <w:rPr>
          <w:rFonts w:hint="eastAsia"/>
        </w:rPr>
        <w:br/>
      </w:r>
      <w:r>
        <w:rPr>
          <w:rFonts w:hint="eastAsia"/>
        </w:rPr>
        <w:t>　　第二节 2020-2025年中国1,1-双（叔丁基过氧基）-3,3,5-三甲基环己烷行业出口情况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1,1-双（叔丁基过氧基）-3,3,5-三甲基环己烷重点企业分析</w:t>
      </w:r>
      <w:r>
        <w:rPr>
          <w:rFonts w:hint="eastAsia"/>
        </w:rPr>
        <w:br/>
      </w:r>
      <w:r>
        <w:rPr>
          <w:rFonts w:hint="eastAsia"/>
        </w:rPr>
        <w:t>　　第一节 诺力昂化学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江苏强盛功能化学股份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兰州助剂厂股份有限公司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中国1,1-双（叔丁基过氧基）-3,3,5-三甲基环己烷投资壁垒及未来预测分析</w:t>
      </w:r>
      <w:r>
        <w:rPr>
          <w:rFonts w:hint="eastAsia"/>
        </w:rPr>
        <w:br/>
      </w:r>
      <w:r>
        <w:rPr>
          <w:rFonts w:hint="eastAsia"/>
        </w:rPr>
        <w:t>　　第一节 1,1-双（叔丁基过氧基）-3,3,5-三甲基环己烷投资进入壁垒分析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第二节 1,1-双（叔丁基过氧基）-3,3,5-三甲基环己烷行业相关趋势预测</w:t>
      </w:r>
      <w:r>
        <w:rPr>
          <w:rFonts w:hint="eastAsia"/>
        </w:rPr>
        <w:br/>
      </w:r>
      <w:r>
        <w:rPr>
          <w:rFonts w:hint="eastAsia"/>
        </w:rPr>
        <w:t>　　　　一、2026-2032年中国1,1-双（叔丁基过氧基）-3,3,5-三甲基环己烷市场供给预测分析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二、2026-2032年中国1,1-双（叔丁基过氧基）-3,3,5-三甲基环己烷市场需求预测分析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对中国1,1-双（叔丁基过氧基）-3,3,5-三甲基环己烷投资的建议及观点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中智:林:行业应对策略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1,1-双（叔丁基过氧基）-3,3,5-三甲基环己烷行业类别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1,1-双（叔丁基过氧基）-3,3,5-三甲基环己烷行业产业链调研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1,1-双（叔丁基过氧基）-3,3,5-三甲基环己烷行业现状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2020-2025年中国1,1-双（叔丁基过氧基）-3,3,5-三甲基环己烷行业市场规模</w:t>
      </w:r>
      <w:r>
        <w:rPr>
          <w:rFonts w:hint="eastAsia"/>
        </w:rPr>
        <w:br/>
      </w:r>
      <w:r>
        <w:rPr>
          <w:rFonts w:hint="eastAsia"/>
        </w:rPr>
        <w:t>　　图表 2025年中国1,1-双（叔丁基过氧基）-3,3,5-三甲基环己烷行业产能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2020-2025年中国1,1-双（叔丁基过氧基）-3,3,5-三甲基环己烷行业产量统计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1,1-双（叔丁基过氧基）-3,3,5-三甲基环己烷行业动态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2020-2025年中国1,1-双（叔丁基过氧基）-3,3,5-三甲基环己烷市场需求量</w:t>
      </w:r>
      <w:r>
        <w:rPr>
          <w:rFonts w:hint="eastAsia"/>
        </w:rPr>
        <w:br/>
      </w:r>
      <w:r>
        <w:rPr>
          <w:rFonts w:hint="eastAsia"/>
        </w:rPr>
        <w:t>　　图表 2025年中国1,1-双（叔丁基过氧基）-3,3,5-三甲基环己烷行业需求区域调研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2020-2025年中国1,1-双（叔丁基过氧基）-3,3,5-三甲基环己烷行情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2020-2025年中国1,1-双（叔丁基过氧基）-3,3,5-三甲基环己烷价格走势图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2020-2025年中国1,1-双（叔丁基过氧基）-3,3,5-三甲基环己烷进口统计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2020-2025年中国1,1-双（叔丁基过氧基）-3,3,5-三甲基环己烷行业企业数量统计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**地区1,1-双（叔丁基过氧基）-3,3,5-三甲基环己烷市场规模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**地区1,1-双（叔丁基过氧基）-3,3,5-三甲基环己烷行业市场需求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**地区1,1-双（叔丁基过氧基）-3,3,5-三甲基环己烷市场调研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**地区1,1-双（叔丁基过氧基）-3,3,5-三甲基环己烷行业市场需求分析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**地区1,1-双（叔丁基过氧基）-3,3,5-三甲基环己烷市场规模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**地区1,1-双（叔丁基过氧基）-3,3,5-三甲基环己烷行业市场需求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**地区1,1-双（叔丁基过氧基）-3,3,5-三甲基环己烷市场调研</w:t>
      </w:r>
      <w:r>
        <w:rPr>
          <w:rFonts w:hint="eastAsia"/>
        </w:rPr>
        <w:br/>
      </w:r>
      <w:r>
        <w:rPr>
          <w:rFonts w:hint="eastAsia"/>
        </w:rPr>
        <w:t>　　图表 **地区1,1-双（叔丁基过氧基）-3,3,5-三甲基环己烷行业市场需求分析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1,1-双（叔丁基过氧基）-3,3,5-三甲基环己烷行业竞争对手分析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2026-2032年中国1,1-双（叔丁基过氧基）-3,3,5-三甲基环己烷行业市场规模预测</w:t>
      </w:r>
      <w:r>
        <w:rPr>
          <w:rFonts w:hint="eastAsia"/>
        </w:rPr>
        <w:br/>
      </w:r>
      <w:r>
        <w:rPr>
          <w:rFonts w:hint="eastAsia"/>
        </w:rPr>
        <w:t>　　图表 1,1-双（叔丁基过氧基）-3,3,5-三甲基环己烷行业准入条件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2026-2032年中国1,1-双（叔丁基过氧基）-3,3,5-三甲基环己烷市场前景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2026-2032年中国1,1-双（叔丁基过氧基）-3,3,5-三甲基环己烷行业信息化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2026-2032年中国1,1-双（叔丁基过氧基）-3,3,5-三甲基环己烷行业发展趋势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55181519aa43ec" w:history="1">
        <w:r>
          <w:rPr>
            <w:rStyle w:val="Hyperlink"/>
          </w:rPr>
          <w:t>2026-2032年全球与中国1,1-双（叔丁基过氧基）-3,3,5-三甲基环己烷市场现状调研及发展前景预测分析报告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55181519aa43ec" w:history="1">
        <w:r>
          <w:rPr>
            <w:rStyle w:val="Hyperlink"/>
          </w:rPr>
          <w:t>https://www.20087.com/9/15/1-1-Shuang-ShuDingJiGuoYangJi-3-3-5-SanJiaJiHuanJiWanHangYeQianJingFenXi.html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热点：叔丁基过氧化氢与双键反应生成环氧、25二甲基25双叔丁基过氧己烷、双叔丁基过氧化异丙基苯、叔丁基过氧醇结构式、叔丁基过氧化物结构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5467cef6234dd1" w:history="1">
      <w:r>
        <w:rPr>
          <w:rStyle w:val="Hyperlink"/>
        </w:rPr>
        <w:t>2026-2032年全球与中国1,1-双（叔丁基过氧基）-3,3,5-三甲基环己烷市场现状调研及发展前景预测分析报告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1-1-Shuang-ShuDingJiGuoYangJi-3-3-5-SanJiaJiHuanJiWanHangYeQianJingFenXi.html" TargetMode="External" Id="R2755181519aa43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1-1-Shuang-ShuDingJiGuoYangJi-3-3-5-SanJiaJiHuanJiWanHangYeQianJingFenXi.html" TargetMode="External" Id="Rc45467cef6234d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2026-08-09T02:44:41Z</dcterms:created>
  <dcterms:modified xsi:type="dcterms:W3CDTF">2026-08-09T03:44:41Z</dcterms:modified>
  <dc:subject>2026-2032年全球与中国1,1-双（叔丁基过氧基）-3,3,5-三甲基环己烷市场现状调研及发展前景预测分析报告</dc:subject>
  <dc:title>2026-2032年全球与中国1,1-双（叔丁基过氧基）-3,3,5-三甲基环己烷市场现状调研及发展前景预测分析报告</dc:title>
  <cp:keywords>2026-2032年全球与中国1,1-双（叔丁基过氧基）-3,3,5-三甲基环己烷市场现状调研及发展前景预测分析报告</cp:keywords>
  <dc:description>2026-2032年全球与中国1,1-双（叔丁基过氧基）-3,3,5-三甲基环己烷市场现状调研及发展前景预测分析报告</dc:description>
</cp:coreProperties>
</file>