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42022d92401e" w:history="1">
              <w:r>
                <w:rPr>
                  <w:rStyle w:val="Hyperlink"/>
                </w:rPr>
                <w:t>2025-2031年中国微生物农药行业现状分析与前景趋势预测报告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42022d92401e" w:history="1">
              <w:r>
                <w:rPr>
                  <w:rStyle w:val="Hyperlink"/>
                </w:rPr>
                <w:t>2025-2031年中国微生物农药行业现状分析与前景趋势预测报告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542022d92401e" w:history="1">
                <w:r>
                  <w:rPr>
                    <w:rStyle w:val="Hyperlink"/>
                  </w:rPr>
                  <w:t>https://www.20087.com/9/15/WeiShengWuNongYaoDeFaZhanQianJing.html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是一类环保且可持续的农业解决方案，正受到全球范围内的重视。这类农药利用微生物或其代谢产物来防治作物病虫害，相较于传统化学农药，具有较低的环境污染和生物毒性。目前，微生物农药的研发主要集中在杀虫剂、杀菌剂和除草剂等领域，其中杀虫剂如苏云金杆菌、白僵菌等已广泛应用。随着全球对绿色农业和有机农业的需求不断增长，微生物农药的市场份额有望进一步扩大。同时，科研机构和企业正致力于提高微生物农药的活性、稳定性和防治效果，以提升其市场竞争力。</w:t>
      </w:r>
      <w:r>
        <w:rPr>
          <w:rFonts w:hint="eastAsia"/>
        </w:rPr>
        <w:br/>
      </w:r>
      <w:r>
        <w:rPr>
          <w:rFonts w:hint="eastAsia"/>
        </w:rPr>
        <w:t>　　微生物农药有望在未来几年内实现更广泛的应用。随着全球消费者对食品安全和环境保护意识的提高，政府和企业将加大对微生物农药的研发和推广力度。此外，新型微生物农药的研发将更加注重与环境的相容性和生态安全性，有望形成更加安全、高效的农业植保体系。然而，微生物农药在推广过程中仍需克服一些挑战，如成本较高、使用技术要求较高等，这些问题需要通过技术创新和政策支持来逐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42022d92401e" w:history="1">
        <w:r>
          <w:rPr>
            <w:rStyle w:val="Hyperlink"/>
          </w:rPr>
          <w:t>2025-2031年中国微生物农药行业现状分析与前景趋势预测报告</w:t>
        </w:r>
      </w:hyperlink>
      <w:r>
        <w:rPr>
          <w:rFonts w:hint="eastAsia"/>
        </w:rPr>
        <w:t>》基于国家统计局、相关行业协会及科研机构详实资料，系统梳理微生物农药行业的市场规模、供需格局及产业链特征，客观分析微生物农药技术发展水平和市场价格趋势。报告从微生物农药竞争格局、企业战略和品牌影响力等角度，评估主要市场参与者的经营表现，并结合政策环境与技术创新方向，研判微生物农药行业未来增长空间与潜在风险。通过对微生物农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微生物农药行业概述</w:t>
      </w:r>
      <w:r>
        <w:rPr>
          <w:rFonts w:hint="eastAsia"/>
        </w:rPr>
        <w:br/>
      </w:r>
      <w:r>
        <w:rPr>
          <w:rFonts w:hint="eastAsia"/>
        </w:rPr>
        <w:t>　　第一节 微生物农药定义与分类</w:t>
      </w:r>
      <w:r>
        <w:rPr>
          <w:rFonts w:hint="eastAsia"/>
        </w:rPr>
        <w:br/>
      </w:r>
      <w:r>
        <w:rPr>
          <w:rFonts w:hint="eastAsia"/>
        </w:rPr>
        <w:t>　　第二节 微生物农药应用领域</w:t>
      </w:r>
      <w:r>
        <w:rPr>
          <w:rFonts w:hint="eastAsia"/>
        </w:rPr>
        <w:br/>
      </w:r>
      <w:r>
        <w:rPr>
          <w:rFonts w:hint="eastAsia"/>
        </w:rPr>
        <w:t>　　第三节 微生物农药行业经济指标分析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一、微生物农药行业赢利性评估</w:t>
      </w:r>
      <w:r>
        <w:rPr>
          <w:rFonts w:hint="eastAsia"/>
        </w:rPr>
        <w:br/>
      </w:r>
      <w:r>
        <w:rPr>
          <w:rFonts w:hint="eastAsia"/>
        </w:rPr>
        <w:t>　　　　二、微生物农药行业成长速度分析</w:t>
      </w:r>
      <w:r>
        <w:rPr>
          <w:rFonts w:hint="eastAsia"/>
        </w:rPr>
        <w:br/>
      </w:r>
      <w:r>
        <w:rPr>
          <w:rFonts w:hint="eastAsia"/>
        </w:rPr>
        <w:t>　　　　三、微生物农药附加值提升空间探讨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四、微生物农药行业进入壁垒分析</w:t>
      </w:r>
      <w:r>
        <w:rPr>
          <w:rFonts w:hint="eastAsia"/>
        </w:rPr>
        <w:br/>
      </w:r>
      <w:r>
        <w:rPr>
          <w:rFonts w:hint="eastAsia"/>
        </w:rPr>
        <w:t>　　　　五、微生物农药行业风险性评估</w:t>
      </w:r>
      <w:r>
        <w:rPr>
          <w:rFonts w:hint="eastAsia"/>
        </w:rPr>
        <w:br/>
      </w:r>
      <w:r>
        <w:rPr>
          <w:rFonts w:hint="eastAsia"/>
        </w:rPr>
        <w:t>　　　　六、微生物农药行业周期性分析</w:t>
      </w:r>
      <w:r>
        <w:rPr>
          <w:rFonts w:hint="eastAsia"/>
        </w:rPr>
        <w:br/>
      </w:r>
      <w:r>
        <w:rPr>
          <w:rFonts w:hint="eastAsia"/>
        </w:rPr>
        <w:t>　　　　七、微生物农药行业竞争程度指标</w:t>
      </w:r>
      <w:r>
        <w:rPr>
          <w:rFonts w:hint="eastAsia"/>
        </w:rPr>
        <w:br/>
      </w:r>
      <w:r>
        <w:rPr>
          <w:rFonts w:hint="eastAsia"/>
        </w:rPr>
        <w:t>　　　　八、微生物农药行业成熟度综合分析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微生物农药产业链及经营模式分析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三、微生物农药销售模式与渠道策略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全球微生物农药市场发展分析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2024-2025年全球微生物农药行业发展分析</w:t>
      </w:r>
      <w:r>
        <w:rPr>
          <w:rFonts w:hint="eastAsia"/>
        </w:rPr>
        <w:br/>
      </w:r>
      <w:r>
        <w:rPr>
          <w:rFonts w:hint="eastAsia"/>
        </w:rPr>
        <w:t>　　　　一、全球微生物农药行业市场规模与趋势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二、全球微生物农药行业发展特点</w:t>
      </w:r>
      <w:r>
        <w:rPr>
          <w:rFonts w:hint="eastAsia"/>
        </w:rPr>
        <w:br/>
      </w:r>
      <w:r>
        <w:rPr>
          <w:rFonts w:hint="eastAsia"/>
        </w:rPr>
        <w:t>　　　　三、全球微生物农药行业竞争格局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主要国家与地区微生物农药市场分析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2025-2031年全球微生物农药行业发展趋势与前景预测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一、微生物农药技术发展趋势</w:t>
      </w:r>
      <w:r>
        <w:rPr>
          <w:rFonts w:hint="eastAsia"/>
        </w:rPr>
        <w:br/>
      </w:r>
      <w:r>
        <w:rPr>
          <w:rFonts w:hint="eastAsia"/>
        </w:rPr>
        <w:t>　　　　二、微生物农药行业发展趋势</w:t>
      </w:r>
      <w:r>
        <w:rPr>
          <w:rFonts w:hint="eastAsia"/>
        </w:rPr>
        <w:br/>
      </w:r>
      <w:r>
        <w:rPr>
          <w:rFonts w:hint="eastAsia"/>
        </w:rPr>
        <w:t>　　　　三、微生物农药行业发展潜力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中国微生物农药行业市场分析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一、国内微生物农药产能现状与利用效率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二、微生物农药产能扩张与投资动态分析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微生物农药行业产量情况分析与趋势预测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一、2019-2024年微生物农药行业产量与增长趋势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1、2019-2024年微生物农药产量及增长趋势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二、微生物农药产量影响因素分析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三、2025-2031年微生物农药产量预测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一、2024-2025年微生物农药行业需求现状</w:t>
      </w:r>
      <w:r>
        <w:rPr>
          <w:rFonts w:hint="eastAsia"/>
        </w:rPr>
        <w:br/>
      </w:r>
      <w:r>
        <w:rPr>
          <w:rFonts w:hint="eastAsia"/>
        </w:rPr>
        <w:t>　　　　二、微生物农药客户群体与需求特点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2024-2025年微生物农药行业技术发展现状及趋势分析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一、2019-2024年微生物农药市场价格走势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微生物农药定价策略与方法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微生物农药行业进口规模与来源分析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一、2019-2024年微生物农药进口规模分析</w:t>
      </w:r>
      <w:r>
        <w:rPr>
          <w:rFonts w:hint="eastAsia"/>
        </w:rPr>
        <w:br/>
      </w:r>
      <w:r>
        <w:rPr>
          <w:rFonts w:hint="eastAsia"/>
        </w:rPr>
        <w:t>　　　　二、微生物农药主要进口来源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微生物农药行业出口规模与目的地分析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一、2019-2024年微生物农药出口规模分析</w:t>
      </w:r>
      <w:r>
        <w:rPr>
          <w:rFonts w:hint="eastAsia"/>
        </w:rPr>
        <w:br/>
      </w:r>
      <w:r>
        <w:rPr>
          <w:rFonts w:hint="eastAsia"/>
        </w:rPr>
        <w:t>　　　　二、微生物农药主要出口目的地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2019-2024年中国微生物农药总体规模与财务指标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中国微生物农药行业总体规模分析</w:t>
      </w:r>
      <w:r>
        <w:rPr>
          <w:rFonts w:hint="eastAsia"/>
        </w:rPr>
        <w:br/>
      </w:r>
      <w:r>
        <w:rPr>
          <w:rFonts w:hint="eastAsia"/>
        </w:rPr>
        <w:t>　　　　一、微生物农药企业数量与结构</w:t>
      </w:r>
      <w:r>
        <w:rPr>
          <w:rFonts w:hint="eastAsia"/>
        </w:rPr>
        <w:br/>
      </w:r>
      <w:r>
        <w:rPr>
          <w:rFonts w:hint="eastAsia"/>
        </w:rPr>
        <w:t>　　　　二、微生物农药从业人员规模</w:t>
      </w:r>
      <w:r>
        <w:rPr>
          <w:rFonts w:hint="eastAsia"/>
        </w:rPr>
        <w:br/>
      </w:r>
      <w:r>
        <w:rPr>
          <w:rFonts w:hint="eastAsia"/>
        </w:rPr>
        <w:t>　　　　三、微生物农药行业资产状况</w:t>
      </w:r>
      <w:r>
        <w:rPr>
          <w:rFonts w:hint="eastAsia"/>
        </w:rPr>
        <w:br/>
      </w:r>
      <w:r>
        <w:rPr>
          <w:rFonts w:hint="eastAsia"/>
        </w:rPr>
        <w:t>　　第二节 中国微生物农药行业财务指标总体分析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微生物农药行业重点企业经营状况分析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微生物农药重点企业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微生物农药领先企业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微生物农药标杆企业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微生物农药代表企业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微生物农药龙头企业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微生物农药重点企业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2024-2025年微生物农药行业竞争力分析</w:t>
      </w:r>
      <w:r>
        <w:rPr>
          <w:rFonts w:hint="eastAsia"/>
        </w:rPr>
        <w:br/>
      </w:r>
      <w:r>
        <w:rPr>
          <w:rFonts w:hint="eastAsia"/>
        </w:rPr>
        <w:t>　　　　一、微生物农药供应商议价能力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四、微生物农药替代品威胁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2025年中国微生物农药企业发展策略分析</w:t>
      </w:r>
      <w:r>
        <w:rPr>
          <w:rFonts w:hint="eastAsia"/>
        </w:rPr>
        <w:br/>
      </w:r>
      <w:r>
        <w:rPr>
          <w:rFonts w:hint="eastAsia"/>
        </w:rPr>
        <w:t>　　第一节 微生物农药市场策略分析</w:t>
      </w:r>
      <w:r>
        <w:rPr>
          <w:rFonts w:hint="eastAsia"/>
        </w:rPr>
        <w:br/>
      </w:r>
      <w:r>
        <w:rPr>
          <w:rFonts w:hint="eastAsia"/>
        </w:rPr>
        <w:t>　　　　一、微生物农药市场定位与拓展策略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二、微生物农药市场细分与目标客户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微生物农药销售策略分析</w:t>
      </w:r>
      <w:r>
        <w:rPr>
          <w:rFonts w:hint="eastAsia"/>
        </w:rPr>
        <w:br/>
      </w:r>
      <w:r>
        <w:rPr>
          <w:rFonts w:hint="eastAsia"/>
        </w:rPr>
        <w:t>　　　　一、微生物农药销售渠道与网络建设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提高微生物农药企业竞争力建议</w:t>
      </w:r>
      <w:r>
        <w:rPr>
          <w:rFonts w:hint="eastAsia"/>
        </w:rPr>
        <w:br/>
      </w:r>
      <w:r>
        <w:rPr>
          <w:rFonts w:hint="eastAsia"/>
        </w:rPr>
        <w:t>　　　　一、微生物农药技术创新与管理优化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微生物农药品牌战略思考</w:t>
      </w:r>
      <w:r>
        <w:rPr>
          <w:rFonts w:hint="eastAsia"/>
        </w:rPr>
        <w:br/>
      </w:r>
      <w:r>
        <w:rPr>
          <w:rFonts w:hint="eastAsia"/>
        </w:rPr>
        <w:t>　　　　一、微生物农药品牌建设与维护</w:t>
      </w:r>
      <w:r>
        <w:rPr>
          <w:rFonts w:hint="eastAsia"/>
        </w:rPr>
        <w:br/>
      </w:r>
      <w:r>
        <w:rPr>
          <w:rFonts w:hint="eastAsia"/>
        </w:rPr>
        <w:t>　　　　二、微生物农药品牌影响力与市场竞争力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中国微生物农药行业风险与对策</w:t>
      </w:r>
      <w:r>
        <w:rPr>
          <w:rFonts w:hint="eastAsia"/>
        </w:rPr>
        <w:br/>
      </w:r>
      <w:r>
        <w:rPr>
          <w:rFonts w:hint="eastAsia"/>
        </w:rPr>
        <w:t>　　第一节 微生物农药行业SWOT分析</w:t>
      </w:r>
      <w:r>
        <w:rPr>
          <w:rFonts w:hint="eastAsia"/>
        </w:rPr>
        <w:br/>
      </w:r>
      <w:r>
        <w:rPr>
          <w:rFonts w:hint="eastAsia"/>
        </w:rPr>
        <w:t>　　　　一、微生物农药行业优势分析</w:t>
      </w:r>
      <w:r>
        <w:rPr>
          <w:rFonts w:hint="eastAsia"/>
        </w:rPr>
        <w:br/>
      </w:r>
      <w:r>
        <w:rPr>
          <w:rFonts w:hint="eastAsia"/>
        </w:rPr>
        <w:t>　　　　二、微生物农药行业劣势分析</w:t>
      </w:r>
      <w:r>
        <w:rPr>
          <w:rFonts w:hint="eastAsia"/>
        </w:rPr>
        <w:br/>
      </w:r>
      <w:r>
        <w:rPr>
          <w:rFonts w:hint="eastAsia"/>
        </w:rPr>
        <w:t>　　　　三、微生物农药市场机会探索</w:t>
      </w:r>
      <w:r>
        <w:rPr>
          <w:rFonts w:hint="eastAsia"/>
        </w:rPr>
        <w:br/>
      </w:r>
      <w:r>
        <w:rPr>
          <w:rFonts w:hint="eastAsia"/>
        </w:rPr>
        <w:t>　　　　四、微生物农药市场威胁评估</w:t>
      </w:r>
      <w:r>
        <w:rPr>
          <w:rFonts w:hint="eastAsia"/>
        </w:rPr>
        <w:br/>
      </w:r>
      <w:r>
        <w:rPr>
          <w:rFonts w:hint="eastAsia"/>
        </w:rPr>
        <w:t>　　第二节 微生物农药行业风险及对策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微生物农药行业发展环境分析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2025-2031年微生物农药行业发展趋势与方向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一、微生物农药行业发展方向预测</w:t>
      </w:r>
      <w:r>
        <w:rPr>
          <w:rFonts w:hint="eastAsia"/>
        </w:rPr>
        <w:br/>
      </w:r>
      <w:r>
        <w:rPr>
          <w:rFonts w:hint="eastAsia"/>
        </w:rPr>
        <w:t>　　　　二、微生物农药发展趋势分析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2025-2031年微生物农药行业发展潜力与机遇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一、微生物农药市场发展潜力评估</w:t>
      </w:r>
      <w:r>
        <w:rPr>
          <w:rFonts w:hint="eastAsia"/>
        </w:rPr>
        <w:br/>
      </w:r>
      <w:r>
        <w:rPr>
          <w:rFonts w:hint="eastAsia"/>
        </w:rPr>
        <w:t>　　　　二、微生物农药新兴市场与机遇探索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(中智:林)微生物农药行业发展建议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2025-2031年中国微生物农药行业市场需求预测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2019-2024年中国微生物农药行业出口情况分析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2025年微生物农药行业壁垒</w:t>
      </w:r>
      <w:r>
        <w:rPr>
          <w:rFonts w:hint="eastAsia"/>
        </w:rPr>
        <w:br/>
      </w:r>
      <w:r>
        <w:rPr>
          <w:rFonts w:hint="eastAsia"/>
        </w:rPr>
        <w:t>　　图表 2025年微生物农药市场前景分析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2025-2031年中国微生物农药市场规模预测</w:t>
      </w:r>
      <w:r>
        <w:rPr>
          <w:rFonts w:hint="eastAsia"/>
        </w:rPr>
        <w:br/>
      </w:r>
      <w:r>
        <w:rPr>
          <w:rFonts w:hint="eastAsia"/>
        </w:rPr>
        <w:t>　　图表 2025年微生物农药发展趋势预测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42022d92401e" w:history="1">
        <w:r>
          <w:rPr>
            <w:rStyle w:val="Hyperlink"/>
          </w:rPr>
          <w:t>2025-2031年中国微生物农药行业现状分析与前景趋势预测报告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542022d92401e" w:history="1">
        <w:r>
          <w:rPr>
            <w:rStyle w:val="Hyperlink"/>
          </w:rPr>
          <w:t>https://www.20087.com/9/15/WeiShengWuNongYaoDeFaZhanQianJing.html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发展现状及趋势、微生物农药名词解释、生物源农药有哪些、微生物农药的特点、农药可分为哪三类、微生物农药制剂登记资料要求、有机农业允许使用的农药类型、微生物农药成本高吗、微生物农药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fdc788434234" w:history="1">
      <w:r>
        <w:rPr>
          <w:rStyle w:val="Hyperlink"/>
        </w:rPr>
        <w:t>2025-2031年中国微生物农药行业现状分析与前景趋势预测报告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eiShengWuNongYaoDeFaZhanQianJing.html" TargetMode="External" Id="R335542022d92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eiShengWuNongYaoDeFaZhanQianJing.html" TargetMode="External" Id="Reabefdc78843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2024-09-01T01:03:00Z</dcterms:created>
  <dcterms:modified xsi:type="dcterms:W3CDTF">2024-09-01T02:03:00Z</dcterms:modified>
  <dc:subject>2025-2031年中国微生物农药行业现状分析与前景趋势预测报告</dc:subject>
  <dc:title>2025-2031年中国微生物农药行业现状分析与前景趋势预测报告</dc:title>
  <cp:keywords>2025-2031年中国微生物农药行业现状分析与前景趋势预测报告</cp:keywords>
  <dc:description>2025-2031年中国微生物农药行业现状分析与前景趋势预测报告</dc:description>
</cp:coreProperties>
</file>