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07cedfcf64632" w:history="1">
              <w:r>
                <w:rPr>
                  <w:rStyle w:val="Hyperlink"/>
                </w:rPr>
                <w:t>2025-2031年中国正丙醇行业发展深度调研与未来趋势分析报告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07cedfcf64632" w:history="1">
              <w:r>
                <w:rPr>
                  <w:rStyle w:val="Hyperlink"/>
                </w:rPr>
                <w:t>2025-2031年中国正丙醇行业发展深度调研与未来趋势分析报告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07cedfcf64632" w:history="1">
                <w:r>
                  <w:rPr>
                    <w:rStyle w:val="Hyperlink"/>
                  </w:rPr>
                  <w:t>https://www.20087.com/9/85/ZhengBingChunWeiLaiFaZhanQuShi.html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醇是一种重要的化工原料，近年来随着下游市场需求的增长和对环保要求的提高，市场需求持续增长。正丙醇不仅在溶剂、消毒剂等领域有着广泛的应用，还在制药、香料等行业中发挥着重要作用。随着技术的进步，正丙醇的生产工艺更加环保，减少了对环境的影响。此外，随着生物技术的发展，生物基正丙醇的生产也成为可能，为正丙醇市场提供了新的增长点。</w:t>
      </w:r>
      <w:r>
        <w:rPr>
          <w:rFonts w:hint="eastAsia"/>
        </w:rPr>
        <w:br/>
      </w:r>
      <w:r>
        <w:rPr>
          <w:rFonts w:hint="eastAsia"/>
        </w:rPr>
        <w:t>　　未来，正丙醇市场将持续受益于技术创新和环保法规的推动。一方面，随着新材料和新技术的应用，正丙醇的生产工艺将更加环保，降低能耗和排放。另一方面，随着下游市场需求的增长，尤其是制药、香料等行业的快速发展，正丙醇的应用范围将进一步扩大。此外，随着可持续发展理念的普及，生物基正丙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07cedfcf64632" w:history="1">
        <w:r>
          <w:rPr>
            <w:rStyle w:val="Hyperlink"/>
          </w:rPr>
          <w:t>2025-2031年中国正丙醇行业发展深度调研与未来趋势分析报告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正丙醇行业的现状与发展趋势，并对正丙醇产业链各环节进行了系统性探讨。报告科学预测了正丙醇行业未来发展方向，重点分析了正丙醇技术现状及创新路径，同时聚焦正丙醇重点企业的经营表现，评估了市场竞争格局、品牌影响力及市场集中度。通过对细分市场的深入研究及SWOT分析，报告揭示了正丙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正丙醇行业概述</w:t>
      </w:r>
      <w:r>
        <w:rPr>
          <w:rFonts w:hint="eastAsia"/>
        </w:rPr>
        <w:br/>
      </w:r>
      <w:r>
        <w:rPr>
          <w:rFonts w:hint="eastAsia"/>
        </w:rPr>
        <w:t>　　第一节 正丙醇行业定义</w:t>
      </w:r>
      <w:r>
        <w:rPr>
          <w:rFonts w:hint="eastAsia"/>
        </w:rPr>
        <w:br/>
      </w:r>
      <w:r>
        <w:rPr>
          <w:rFonts w:hint="eastAsia"/>
        </w:rPr>
        <w:t>　　第二节 正丙醇发展历程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国外正丙醇市场发展概况</w:t>
      </w:r>
      <w:r>
        <w:rPr>
          <w:rFonts w:hint="eastAsia"/>
        </w:rPr>
        <w:br/>
      </w:r>
      <w:r>
        <w:rPr>
          <w:rFonts w:hint="eastAsia"/>
        </w:rPr>
        <w:t>　　第一节 全球正丙醇市场调研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全球正丙醇提供商运行状况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中国正丙醇环境分析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中国正丙醇技术发展分析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一、当前中国正丙醇技术发展现况分析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二、中国正丙醇技术成熟度分析</w:t>
      </w:r>
      <w:r>
        <w:rPr>
          <w:rFonts w:hint="eastAsia"/>
        </w:rPr>
        <w:br/>
      </w:r>
      <w:r>
        <w:rPr>
          <w:rFonts w:hint="eastAsia"/>
        </w:rPr>
        <w:t>　　　　三、中外正丙醇技术差距及其主要因素分析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四、提高中国正丙醇技术的策略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正丙醇市场特性分析</w:t>
      </w:r>
      <w:r>
        <w:rPr>
          <w:rFonts w:hint="eastAsia"/>
        </w:rPr>
        <w:br/>
      </w:r>
      <w:r>
        <w:rPr>
          <w:rFonts w:hint="eastAsia"/>
        </w:rPr>
        <w:t>　　第一节 集中度正丙醇及预测</w:t>
      </w:r>
      <w:r>
        <w:rPr>
          <w:rFonts w:hint="eastAsia"/>
        </w:rPr>
        <w:br/>
      </w:r>
      <w:r>
        <w:rPr>
          <w:rFonts w:hint="eastAsia"/>
        </w:rPr>
        <w:t>　　第二节 SWOT正丙醇及预测</w:t>
      </w:r>
      <w:r>
        <w:rPr>
          <w:rFonts w:hint="eastAsia"/>
        </w:rPr>
        <w:br/>
      </w:r>
      <w:r>
        <w:rPr>
          <w:rFonts w:hint="eastAsia"/>
        </w:rPr>
        <w:t>　　　　一、正丙醇优势</w:t>
      </w:r>
      <w:r>
        <w:rPr>
          <w:rFonts w:hint="eastAsia"/>
        </w:rPr>
        <w:br/>
      </w:r>
      <w:r>
        <w:rPr>
          <w:rFonts w:hint="eastAsia"/>
        </w:rPr>
        <w:t>　　　　二、正丙醇劣势</w:t>
      </w:r>
      <w:r>
        <w:rPr>
          <w:rFonts w:hint="eastAsia"/>
        </w:rPr>
        <w:br/>
      </w:r>
      <w:r>
        <w:rPr>
          <w:rFonts w:hint="eastAsia"/>
        </w:rPr>
        <w:t>　　　　三、正丙醇机会</w:t>
      </w:r>
      <w:r>
        <w:rPr>
          <w:rFonts w:hint="eastAsia"/>
        </w:rPr>
        <w:br/>
      </w:r>
      <w:r>
        <w:rPr>
          <w:rFonts w:hint="eastAsia"/>
        </w:rPr>
        <w:t>　　　　四、正丙醇风险</w:t>
      </w:r>
      <w:r>
        <w:rPr>
          <w:rFonts w:hint="eastAsia"/>
        </w:rPr>
        <w:br/>
      </w:r>
      <w:r>
        <w:rPr>
          <w:rFonts w:hint="eastAsia"/>
        </w:rPr>
        <w:t>　　第三节 进入退出状况正丙醇及预测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中国正丙醇发展现状</w:t>
      </w:r>
      <w:r>
        <w:rPr>
          <w:rFonts w:hint="eastAsia"/>
        </w:rPr>
        <w:br/>
      </w:r>
      <w:r>
        <w:rPr>
          <w:rFonts w:hint="eastAsia"/>
        </w:rPr>
        <w:t>　　第一节 中国正丙醇市场现状分析及预测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中国正丙醇行业产量情况分析及预测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一、正丙醇总体产能规模</w:t>
      </w:r>
      <w:r>
        <w:rPr>
          <w:rFonts w:hint="eastAsia"/>
        </w:rPr>
        <w:br/>
      </w:r>
      <w:r>
        <w:rPr>
          <w:rFonts w:hint="eastAsia"/>
        </w:rPr>
        <w:t>　　　　二、正丙醇生产区域分布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中国正丙醇市场需求分析及预测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一、中国正丙醇需求特点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中国正丙醇价格趋势分析</w:t>
      </w:r>
      <w:r>
        <w:rPr>
          <w:rFonts w:hint="eastAsia"/>
        </w:rPr>
        <w:br/>
      </w:r>
      <w:r>
        <w:rPr>
          <w:rFonts w:hint="eastAsia"/>
        </w:rPr>
        <w:t>　　　　一、中国正丙醇2020-2025年价格趋势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二、中国正丙醇当前市场价格及分析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三、影响正丙醇价格因素分析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四、2025-2031年中国正丙醇价格走势预测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2020-2025年中国正丙醇行业经济运行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2020-2025年中国正丙醇进出口分析</w:t>
      </w:r>
      <w:r>
        <w:rPr>
          <w:rFonts w:hint="eastAsia"/>
        </w:rPr>
        <w:br/>
      </w:r>
      <w:r>
        <w:rPr>
          <w:rFonts w:hint="eastAsia"/>
        </w:rPr>
        <w:t>　　　　一、正丙醇进出口特点</w:t>
      </w:r>
      <w:r>
        <w:rPr>
          <w:rFonts w:hint="eastAsia"/>
        </w:rPr>
        <w:br/>
      </w:r>
      <w:r>
        <w:rPr>
          <w:rFonts w:hint="eastAsia"/>
        </w:rPr>
        <w:t>　　　　二、正丙醇进口分析</w:t>
      </w:r>
      <w:r>
        <w:rPr>
          <w:rFonts w:hint="eastAsia"/>
        </w:rPr>
        <w:br/>
      </w:r>
      <w:r>
        <w:rPr>
          <w:rFonts w:hint="eastAsia"/>
        </w:rPr>
        <w:t>　　　　三、正丙醇出口分析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主要正丙醇企业及竞争格局</w:t>
      </w:r>
      <w:r>
        <w:rPr>
          <w:rFonts w:hint="eastAsia"/>
        </w:rPr>
        <w:br/>
      </w:r>
      <w:r>
        <w:rPr>
          <w:rFonts w:hint="eastAsia"/>
        </w:rPr>
        <w:t>　　第一节 盐城市苏普尔化学科技有限公司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南京诺奥新材料有限公司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淄博诺奥化工有限公司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正丙醇投资建议</w:t>
      </w:r>
      <w:r>
        <w:rPr>
          <w:rFonts w:hint="eastAsia"/>
        </w:rPr>
        <w:br/>
      </w:r>
      <w:r>
        <w:rPr>
          <w:rFonts w:hint="eastAsia"/>
        </w:rPr>
        <w:t>　　第一节 正丙醇投资环境分析</w:t>
      </w:r>
      <w:r>
        <w:rPr>
          <w:rFonts w:hint="eastAsia"/>
        </w:rPr>
        <w:br/>
      </w:r>
      <w:r>
        <w:rPr>
          <w:rFonts w:hint="eastAsia"/>
        </w:rPr>
        <w:t>　　第二节 正丙醇投资进入壁垒分析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正丙醇投资建议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中国正丙醇未来发展预测及行业前景调研分析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未来正丙醇行业发展趋势分析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一、未来正丙醇行业发展分析</w:t>
      </w:r>
      <w:r>
        <w:rPr>
          <w:rFonts w:hint="eastAsia"/>
        </w:rPr>
        <w:br/>
      </w:r>
      <w:r>
        <w:rPr>
          <w:rFonts w:hint="eastAsia"/>
        </w:rPr>
        <w:t>　　　　二、未来正丙醇行业技术开发方向</w:t>
      </w:r>
      <w:r>
        <w:rPr>
          <w:rFonts w:hint="eastAsia"/>
        </w:rPr>
        <w:br/>
      </w:r>
      <w:r>
        <w:rPr>
          <w:rFonts w:hint="eastAsia"/>
        </w:rPr>
        <w:t>　　第二节 正丙醇行业相关趋势预测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正丙醇技术开发、项目投资、生产及销售注意事项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(中.智.林)产品销售注意事项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2020-2025年中国正丙醇产能</w:t>
      </w:r>
      <w:r>
        <w:rPr>
          <w:rFonts w:hint="eastAsia"/>
        </w:rPr>
        <w:br/>
      </w:r>
      <w:r>
        <w:rPr>
          <w:rFonts w:hint="eastAsia"/>
        </w:rPr>
        <w:t>　　图表 2020-2025年中国正丙醇产量变化</w:t>
      </w:r>
      <w:r>
        <w:rPr>
          <w:rFonts w:hint="eastAsia"/>
        </w:rPr>
        <w:br/>
      </w:r>
      <w:r>
        <w:rPr>
          <w:rFonts w:hint="eastAsia"/>
        </w:rPr>
        <w:t>　　图表 2020-2025年中国正丙醇需求量</w:t>
      </w:r>
      <w:r>
        <w:rPr>
          <w:rFonts w:hint="eastAsia"/>
        </w:rPr>
        <w:br/>
      </w:r>
      <w:r>
        <w:rPr>
          <w:rFonts w:hint="eastAsia"/>
        </w:rPr>
        <w:t>　　图表 2020-2025年中国正丙醇价格指数</w:t>
      </w:r>
      <w:r>
        <w:rPr>
          <w:rFonts w:hint="eastAsia"/>
        </w:rPr>
        <w:br/>
      </w:r>
      <w:r>
        <w:rPr>
          <w:rFonts w:hint="eastAsia"/>
        </w:rPr>
        <w:t>　　图表 2025-2031年中国正丙醇价格走势预测</w:t>
      </w:r>
      <w:r>
        <w:rPr>
          <w:rFonts w:hint="eastAsia"/>
        </w:rPr>
        <w:br/>
      </w:r>
      <w:r>
        <w:rPr>
          <w:rFonts w:hint="eastAsia"/>
        </w:rPr>
        <w:t>　　图表 2020-2025年正丙醇行业偿债能力</w:t>
      </w:r>
      <w:r>
        <w:rPr>
          <w:rFonts w:hint="eastAsia"/>
        </w:rPr>
        <w:br/>
      </w:r>
      <w:r>
        <w:rPr>
          <w:rFonts w:hint="eastAsia"/>
        </w:rPr>
        <w:t>　　图表 2020-2025年正丙醇行业盈利能力</w:t>
      </w:r>
      <w:r>
        <w:rPr>
          <w:rFonts w:hint="eastAsia"/>
        </w:rPr>
        <w:br/>
      </w:r>
      <w:r>
        <w:rPr>
          <w:rFonts w:hint="eastAsia"/>
        </w:rPr>
        <w:t>　　图表 2020-2025年正丙醇行业发展能力</w:t>
      </w:r>
      <w:r>
        <w:rPr>
          <w:rFonts w:hint="eastAsia"/>
        </w:rPr>
        <w:br/>
      </w:r>
      <w:r>
        <w:rPr>
          <w:rFonts w:hint="eastAsia"/>
        </w:rPr>
        <w:t>　　图表 2020-2025年正丙醇行业企业数量及变化</w:t>
      </w:r>
      <w:r>
        <w:rPr>
          <w:rFonts w:hint="eastAsia"/>
        </w:rPr>
        <w:br/>
      </w:r>
      <w:r>
        <w:rPr>
          <w:rFonts w:hint="eastAsia"/>
        </w:rPr>
        <w:t>　　图表 2020-2025年中国正丙醇进口数据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2025-2031年中国正丙醇产量预测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2025-2031年中国正丙醇进口量预测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07cedfcf64632" w:history="1">
        <w:r>
          <w:rPr>
            <w:rStyle w:val="Hyperlink"/>
          </w:rPr>
          <w:t>2025-2031年中国正丙醇行业发展深度调研与未来趋势分析报告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07cedfcf64632" w:history="1">
        <w:r>
          <w:rPr>
            <w:rStyle w:val="Hyperlink"/>
          </w:rPr>
          <w:t>https://www.20087.com/9/85/ZhengBingChunWeiLaiFaZhanQuShi.html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热点：白酒正丙醇超标的原因、正丙醇对人体有害吗、正丙醇CAS号、正丙醇化学式、含正丙醇的手消毒液孕妇可以用吗、正丙醇结构式、正丙醇沸点、正丙醇可以发生碘仿反应吗、正丙醇的介绍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c582773814001" w:history="1">
      <w:r>
        <w:rPr>
          <w:rStyle w:val="Hyperlink"/>
        </w:rPr>
        <w:t>2025-2031年中国正丙醇行业发展深度调研与未来趋势分析报告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engBingChunWeiLaiFaZhanQuShi.html" TargetMode="External" Id="Rbc807cedfcf6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engBingChunWeiLaiFaZhanQuShi.html" TargetMode="External" Id="R344c58277381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2025-01-31T02:57:00Z</dcterms:created>
  <dcterms:modified xsi:type="dcterms:W3CDTF">2025-01-31T03:57:00Z</dcterms:modified>
  <dc:subject>2025-2031年中国正丙醇行业发展深度调研与未来趋势分析报告</dc:subject>
  <dc:title>2025-2031年中国正丙醇行业发展深度调研与未来趋势分析报告</dc:title>
  <cp:keywords>2025-2031年中国正丙醇行业发展深度调研与未来趋势分析报告</cp:keywords>
  <dc:description>2025-2031年中国正丙醇行业发展深度调研与未来趋势分析报告</dc:description>
</cp:coreProperties>
</file>