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d78dfee414bc1" w:history="1">
              <w:r>
                <w:rPr>
                  <w:rStyle w:val="Hyperlink"/>
                </w:rPr>
                <w:t>中国二甲醚市场调研及未来趋势预测报告（2025-2031年）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d78dfee414bc1" w:history="1">
              <w:r>
                <w:rPr>
                  <w:rStyle w:val="Hyperlink"/>
                </w:rPr>
                <w:t>中国二甲醚市场调研及未来趋势预测报告（2025-2031年）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d78dfee414bc1" w:history="1">
                <w:r>
                  <w:rPr>
                    <w:rStyle w:val="Hyperlink"/>
                  </w:rPr>
                  <w:t>https://www.20087.com/0/36/ErJiaMiHangYeQianJingBaoGao.html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作为一种清洁燃料，近年来受到关注，特别是在汽车和家庭取暖领域。二甲醚具有高能量密度、低排放和良好的燃烧性能，被视为柴油的替代品。同时，二甲醚也可作为化工原料，用于生产聚氨酯、表面活性剂等产品。中国是全球最大的二甲醚生产国和消费国，推动了二甲醚产业的发展。</w:t>
      </w:r>
      <w:r>
        <w:rPr>
          <w:rFonts w:hint="eastAsia"/>
        </w:rPr>
        <w:br/>
      </w:r>
      <w:r>
        <w:rPr>
          <w:rFonts w:hint="eastAsia"/>
        </w:rPr>
        <w:t>　　未来，二甲醚行业将更加注重应用拓展和可持续生产。随着环保法规的趋严和对清洁燃料需求的增加，二甲醚在交通运输和工业燃烧领域的应用将扩大。同时，生物基二甲醚的开发，如通过生物质气化或发酵生产，将减少对化石资源的依赖，提高二甲醚的环境友好性。此外，二甲醚的存储和分销网络的完善，将促进其在更广泛地区的普及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d78dfee414bc1" w:history="1">
        <w:r>
          <w:rPr>
            <w:rStyle w:val="Hyperlink"/>
          </w:rPr>
          <w:t>中国二甲醚市场调研及未来趋势预测报告（2025-2031年）</w:t>
        </w:r>
      </w:hyperlink>
      <w:r>
        <w:rPr>
          <w:rFonts w:hint="eastAsia"/>
        </w:rPr>
        <w:t>》基于国家统计局、二甲醚相关协会等渠道的资料数据，全方位剖析了二甲醚行业的现状与市场需求，详细探讨了二甲醚市场规模、产业链构成及价格动态，并针对二甲醚各细分市场进行了分析。同时，二甲醚报告还对市场前景、发展趋势进行了科学预测，评估了行业内品牌竞争格局、市场集中度以及二甲醚重点企业的表现。此外，二甲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中国二甲醚行业发展环境</w:t>
      </w:r>
      <w:r>
        <w:rPr>
          <w:rFonts w:hint="eastAsia"/>
        </w:rPr>
        <w:br/>
      </w:r>
      <w:r>
        <w:rPr>
          <w:rFonts w:hint="eastAsia"/>
        </w:rPr>
        <w:t>　　第一节 二甲醚行业及属性分析</w:t>
      </w:r>
      <w:r>
        <w:rPr>
          <w:rFonts w:hint="eastAsia"/>
        </w:rPr>
        <w:br/>
      </w:r>
      <w:r>
        <w:rPr>
          <w:rFonts w:hint="eastAsia"/>
        </w:rPr>
        <w:t>　　　　一、二甲醚行业定义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四、二甲醚行业周期属性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二甲醚行业政策发展环境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二、二甲醚产业发展规划</w:t>
      </w:r>
      <w:r>
        <w:rPr>
          <w:rFonts w:hint="eastAsia"/>
        </w:rPr>
        <w:br/>
      </w:r>
      <w:r>
        <w:rPr>
          <w:rFonts w:hint="eastAsia"/>
        </w:rPr>
        <w:t>　　　　三、二甲醚行业标准政策</w:t>
      </w:r>
      <w:r>
        <w:rPr>
          <w:rFonts w:hint="eastAsia"/>
        </w:rPr>
        <w:br/>
      </w:r>
      <w:r>
        <w:rPr>
          <w:rFonts w:hint="eastAsia"/>
        </w:rPr>
        <w:t>　　　　四、二甲醚市场应用政策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中国二甲醚行业发展分析</w:t>
      </w:r>
      <w:r>
        <w:rPr>
          <w:rFonts w:hint="eastAsia"/>
        </w:rPr>
        <w:br/>
      </w:r>
      <w:r>
        <w:rPr>
          <w:rFonts w:hint="eastAsia"/>
        </w:rPr>
        <w:t>　　第一节 中国二甲醚行业的发展概况</w:t>
      </w:r>
      <w:r>
        <w:rPr>
          <w:rFonts w:hint="eastAsia"/>
        </w:rPr>
        <w:br/>
      </w:r>
      <w:r>
        <w:rPr>
          <w:rFonts w:hint="eastAsia"/>
        </w:rPr>
        <w:t>　　　　一、二甲醚行业对国民经济和社会发展的贡献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二、2025年中国二甲醚行业政策环境综述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2019-2024年中国二甲醚行业的发展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一、2019-2024年中国二甲醚行业的运行分析</w:t>
      </w:r>
      <w:r>
        <w:rPr>
          <w:rFonts w:hint="eastAsia"/>
        </w:rPr>
        <w:br/>
      </w:r>
      <w:r>
        <w:rPr>
          <w:rFonts w:hint="eastAsia"/>
        </w:rPr>
        <w:t>　　　　二、2025年二甲醚行业经济运行分析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中国二甲醚行业发展存在的问题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一、中国二甲醚行业供需值得关注的问题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二、二甲醚行业发展亟需解决的问题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三、二甲醚工业的应急机制需要加强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四、二甲醚企业经营困境分析</w:t>
      </w:r>
      <w:r>
        <w:rPr>
          <w:rFonts w:hint="eastAsia"/>
        </w:rPr>
        <w:br/>
      </w:r>
      <w:r>
        <w:rPr>
          <w:rFonts w:hint="eastAsia"/>
        </w:rPr>
        <w:t>　　第四节 中国二甲醚行业的发展对策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中国二甲醚行业经济运行分析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2019-2024年中国二甲醚行业经济规模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一、2019-2024年二甲醚行业企业数量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二、2019-2024年二甲醚行业资产规模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三、2019-2024年二甲醚行业收入规模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四、2019-2024年二甲醚行业产值规模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五、2019-2024年二甲醚行业利润规模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2019-2024年中国二甲醚行业区域结构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2019-2024年中国二甲醚行业规模结构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2019-2024年中国二甲醚行业控股结构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一、2019-2024年二甲醚行业发展环境分析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二、2019-2024年二甲醚市场供需现状分析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三、2019-2024年二甲醚行业发展现状分析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四、2025-2031年二甲醚行业发展前景预测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五、2025-2031年二甲醚行业投资风险预测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一、2019-2024年二甲醚行业发展环境分析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二、2019-2024年二甲醚市场供需现状分析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三、2019-2024年二甲醚行业发展现状分析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四、2025-2031年二甲醚行业发展前景预测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五、2025-2031年二甲醚行业投资风险预测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一、2019-2024年二甲醚行业发展环境分析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二、2019-2024年二甲醚市场供需现状分析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三、2019-2024年二甲醚行业发展现状分析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四、2025-2031年二甲醚行业发展前景预测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五、2025-2031年二甲醚行业投资风险预测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一、2019-2024年二甲醚行业发展环境分析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二、2019-2024年二甲醚市场供需现状分析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三、2019-2024年二甲醚行业发展现状分析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四、2025-2031年二甲醚行业发展前景预测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五、2025-2031年二甲醚行业投资风险预测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中国二甲醚行业盈利现状</w:t>
      </w:r>
      <w:r>
        <w:rPr>
          <w:rFonts w:hint="eastAsia"/>
        </w:rPr>
        <w:br/>
      </w:r>
      <w:r>
        <w:rPr>
          <w:rFonts w:hint="eastAsia"/>
        </w:rPr>
        <w:t>　　第一节 中国二甲醚行业整体运行指标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一、2019-2024年二甲醚行业偿债能力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二、2019-2024年二甲醚行业发展能力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三、2019-2024年二甲醚行业经营能力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四、2019-2024年二甲醚行业盈利能力</w:t>
      </w:r>
      <w:r>
        <w:rPr>
          <w:rFonts w:hint="eastAsia"/>
        </w:rPr>
        <w:br/>
      </w:r>
      <w:r>
        <w:rPr>
          <w:rFonts w:hint="eastAsia"/>
        </w:rPr>
        <w:t>　　第二节 中国二甲醚行业成本分析</w:t>
      </w:r>
      <w:r>
        <w:rPr>
          <w:rFonts w:hint="eastAsia"/>
        </w:rPr>
        <w:br/>
      </w:r>
      <w:r>
        <w:rPr>
          <w:rFonts w:hint="eastAsia"/>
        </w:rPr>
        <w:t>　　第三节 中国二甲醚行业产销运存分析</w:t>
      </w:r>
      <w:r>
        <w:rPr>
          <w:rFonts w:hint="eastAsia"/>
        </w:rPr>
        <w:br/>
      </w:r>
      <w:r>
        <w:rPr>
          <w:rFonts w:hint="eastAsia"/>
        </w:rPr>
        <w:t>　　第四节 中国二甲醚行业整体盈利指标</w:t>
      </w:r>
      <w:r>
        <w:rPr>
          <w:rFonts w:hint="eastAsia"/>
        </w:rPr>
        <w:br/>
      </w:r>
      <w:r>
        <w:rPr>
          <w:rFonts w:hint="eastAsia"/>
        </w:rPr>
        <w:t>　　第五节 中国二甲醚行业盈利结构分析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2019-2024年二甲醚行业产品市场价格回顾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2025年二甲醚行业产品市场价格现状分析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影响二甲醚行业产品市场价格因素分析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2025-2031年二甲醚行业产品市场价格走势预测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三、二甲醚企业经营状况</w:t>
      </w:r>
      <w:r>
        <w:rPr>
          <w:rFonts w:hint="eastAsia"/>
        </w:rPr>
        <w:br/>
      </w:r>
      <w:r>
        <w:rPr>
          <w:rFonts w:hint="eastAsia"/>
        </w:rPr>
        <w:t>　　　　四、二甲醚企业发展策略</w:t>
      </w:r>
      <w:r>
        <w:rPr>
          <w:rFonts w:hint="eastAsia"/>
        </w:rPr>
        <w:br/>
      </w:r>
      <w:r>
        <w:rPr>
          <w:rFonts w:hint="eastAsia"/>
        </w:rPr>
        <w:t>　　第二节 二甲醚企业（二）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三、二甲醚企业经营状况</w:t>
      </w:r>
      <w:r>
        <w:rPr>
          <w:rFonts w:hint="eastAsia"/>
        </w:rPr>
        <w:br/>
      </w:r>
      <w:r>
        <w:rPr>
          <w:rFonts w:hint="eastAsia"/>
        </w:rPr>
        <w:t>　　　　四、二甲醚企业发展策略</w:t>
      </w:r>
      <w:r>
        <w:rPr>
          <w:rFonts w:hint="eastAsia"/>
        </w:rPr>
        <w:br/>
      </w:r>
      <w:r>
        <w:rPr>
          <w:rFonts w:hint="eastAsia"/>
        </w:rPr>
        <w:t>　　第三节 二甲醚企业（三）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三、二甲醚企业经营状况</w:t>
      </w:r>
      <w:r>
        <w:rPr>
          <w:rFonts w:hint="eastAsia"/>
        </w:rPr>
        <w:br/>
      </w:r>
      <w:r>
        <w:rPr>
          <w:rFonts w:hint="eastAsia"/>
        </w:rPr>
        <w:t>　　　　四、二甲醚企业发展策略</w:t>
      </w:r>
      <w:r>
        <w:rPr>
          <w:rFonts w:hint="eastAsia"/>
        </w:rPr>
        <w:br/>
      </w:r>
      <w:r>
        <w:rPr>
          <w:rFonts w:hint="eastAsia"/>
        </w:rPr>
        <w:t>　　第四节 二甲醚企业（四）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三、二甲醚企业经营状况</w:t>
      </w:r>
      <w:r>
        <w:rPr>
          <w:rFonts w:hint="eastAsia"/>
        </w:rPr>
        <w:br/>
      </w:r>
      <w:r>
        <w:rPr>
          <w:rFonts w:hint="eastAsia"/>
        </w:rPr>
        <w:t>　　　　四、二甲醚企业发展策略</w:t>
      </w:r>
      <w:r>
        <w:rPr>
          <w:rFonts w:hint="eastAsia"/>
        </w:rPr>
        <w:br/>
      </w:r>
      <w:r>
        <w:rPr>
          <w:rFonts w:hint="eastAsia"/>
        </w:rPr>
        <w:t>　　第五节 二甲醚企业（五）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三、二甲醚企业经营状况</w:t>
      </w:r>
      <w:r>
        <w:rPr>
          <w:rFonts w:hint="eastAsia"/>
        </w:rPr>
        <w:br/>
      </w:r>
      <w:r>
        <w:rPr>
          <w:rFonts w:hint="eastAsia"/>
        </w:rPr>
        <w:t>　　　　四、二甲醚企业发展策略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中国二甲醚行业投资状况分析</w:t>
      </w:r>
      <w:r>
        <w:rPr>
          <w:rFonts w:hint="eastAsia"/>
        </w:rPr>
        <w:br/>
      </w:r>
      <w:r>
        <w:rPr>
          <w:rFonts w:hint="eastAsia"/>
        </w:rPr>
        <w:t>　　第一节 二甲醚行业投资优劣势分析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二甲醚行业投资概述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一、2019-2024年二甲醚行业投资规模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二、2019-2024年二甲醚行业投资结构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三、2019-2024年二甲醚行业投资增速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四、2019-2024年二甲醚行业投资地区</w:t>
      </w:r>
      <w:r>
        <w:rPr>
          <w:rFonts w:hint="eastAsia"/>
        </w:rPr>
        <w:br/>
      </w:r>
      <w:r>
        <w:rPr>
          <w:rFonts w:hint="eastAsia"/>
        </w:rPr>
        <w:t>　　第三节 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一、二甲醚行业投资项目分析</w:t>
      </w:r>
      <w:r>
        <w:rPr>
          <w:rFonts w:hint="eastAsia"/>
        </w:rPr>
        <w:br/>
      </w:r>
      <w:r>
        <w:rPr>
          <w:rFonts w:hint="eastAsia"/>
        </w:rPr>
        <w:t>　　　　二、二甲醚行业细分行业投资机会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五、二甲醚行业投资新方向</w:t>
      </w:r>
      <w:r>
        <w:rPr>
          <w:rFonts w:hint="eastAsia"/>
        </w:rPr>
        <w:br/>
      </w:r>
      <w:r>
        <w:rPr>
          <w:rFonts w:hint="eastAsia"/>
        </w:rPr>
        <w:t>　　第四节 二甲醚行业投资前景分析</w:t>
      </w:r>
      <w:r>
        <w:rPr>
          <w:rFonts w:hint="eastAsia"/>
        </w:rPr>
        <w:br/>
      </w:r>
      <w:r>
        <w:rPr>
          <w:rFonts w:hint="eastAsia"/>
        </w:rPr>
        <w:t>　　　　一、二甲醚行业市场发展前景分析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二、二甲醚行业市场蕴藏的商机</w:t>
      </w:r>
      <w:r>
        <w:rPr>
          <w:rFonts w:hint="eastAsia"/>
        </w:rPr>
        <w:br/>
      </w:r>
      <w:r>
        <w:rPr>
          <w:rFonts w:hint="eastAsia"/>
        </w:rPr>
        <w:t>　　　　三、二甲醚行业金融危机下的发展前景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四、2025-2031年二甲醚行业市场面临的发展商机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中国二甲醚市场趋势预测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二、2025-2031年中国二甲醚行业发展趋势分析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中国二甲醚市场供给趋势预测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一、2025-2031年二甲醚行业产品技术趋势分析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二、2025-2031年二甲醚行业产量预测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三、2025-2031年二甲醚行业市场供给量预测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中国二甲醚市场需求趋势预测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一、2025-2031年二甲醚市场需求热点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二、2025-2031年二甲醚行业国内消费预测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三、2025-2031年二甲醚行业国内价格预测</w:t>
      </w:r>
      <w:r>
        <w:rPr>
          <w:rFonts w:hint="eastAsia"/>
        </w:rPr>
        <w:br/>
      </w:r>
      <w:r>
        <w:rPr>
          <w:rFonts w:hint="eastAsia"/>
        </w:rPr>
        <w:t>　　第四节 中国二甲醚行业发展规划建议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中国二甲醚行业企业发展策略建议</w:t>
      </w:r>
      <w:r>
        <w:rPr>
          <w:rFonts w:hint="eastAsia"/>
        </w:rPr>
        <w:br/>
      </w:r>
      <w:r>
        <w:rPr>
          <w:rFonts w:hint="eastAsia"/>
        </w:rPr>
        <w:t>　　第一节 二甲醚市场策略分析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二甲醚销售策略分析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一、提高中国二甲醚企业核心竞争力的对策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三、二甲醚企业核心竞争力的因素及提升途径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四、提高二甲醚的策略</w:t>
      </w:r>
      <w:r>
        <w:rPr>
          <w:rFonts w:hint="eastAsia"/>
        </w:rPr>
        <w:br/>
      </w:r>
      <w:r>
        <w:rPr>
          <w:rFonts w:hint="eastAsia"/>
        </w:rPr>
        <w:t>　　第四节 [中-智-林-]对中国二甲醚品牌的战略思考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一、二甲醚行业实施品牌战略的意义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三、二甲醚行业企业的品牌战略</w:t>
      </w:r>
      <w:r>
        <w:rPr>
          <w:rFonts w:hint="eastAsia"/>
        </w:rPr>
        <w:br/>
      </w:r>
      <w:r>
        <w:rPr>
          <w:rFonts w:hint="eastAsia"/>
        </w:rPr>
        <w:t>　　　　四、二甲醚行业品牌战略管理的策略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d78dfee414bc1" w:history="1">
        <w:r>
          <w:rPr>
            <w:rStyle w:val="Hyperlink"/>
          </w:rPr>
          <w:t>中国二甲醚市场调研及未来趋势预测报告（2025-2031年）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d78dfee414bc1" w:history="1">
        <w:r>
          <w:rPr>
            <w:rStyle w:val="Hyperlink"/>
          </w:rPr>
          <w:t>https://www.20087.com/0/36/ErJiaMiHangYeQianJingBaoGao.html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c7d4fdd394d9a" w:history="1">
      <w:r>
        <w:rPr>
          <w:rStyle w:val="Hyperlink"/>
        </w:rPr>
        <w:t>中国二甲醚市场调研及未来趋势预测报告（2025-2031年）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JiaMiHangYeQianJingBaoGao.html" TargetMode="External" Id="R305d78dfee41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JiaMiHangYeQianJingBaoGao.html" TargetMode="External" Id="R470c7d4fdd39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2024-10-16T07:43:00Z</dcterms:created>
  <dcterms:modified xsi:type="dcterms:W3CDTF">2024-10-16T08:43:00Z</dcterms:modified>
  <dc:subject>中国二甲醚市场调研及未来趋势预测报告（2025-2031年）</dc:subject>
  <dc:title>中国二甲醚市场调研及未来趋势预测报告（2025-2031年）</dc:title>
  <cp:keywords>中国二甲醚市场调研及未来趋势预测报告（2025-2031年）</cp:keywords>
  <dc:description>中国二甲醚市场调研及未来趋势预测报告（2025-2031年）</dc:description>
</cp:coreProperties>
</file>