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a5e88bf043f0" w:history="1">
              <w:r>
                <w:rPr>
                  <w:rStyle w:val="Hyperlink"/>
                </w:rPr>
                <w:t>中国土壤调理剂发展现状及前景分析报告（2023-2029年）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a5e88bf043f0" w:history="1">
              <w:r>
                <w:rPr>
                  <w:rStyle w:val="Hyperlink"/>
                </w:rPr>
                <w:t>中国土壤调理剂发展现状及前景分析报告（2023-2029年）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aa5e88bf043f0" w:history="1">
                <w:r>
                  <w:rPr>
                    <w:rStyle w:val="Hyperlink"/>
                  </w:rPr>
                  <w:t>https://www.20087.com/0/76/TuRangDiaoLiJiShiChangXianZhuangHeQianJing.html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理剂是用于改善土壤物理、化学性质，提高土壤肥力和作物产量的一类产品。在全球范围内，由于过度耕作、化学肥料和农药的滥用，土壤退化问题日益严重，直接影响到粮食安全和生态环境。土壤调理剂的应用可以有效缓解这一问题，通过补充土壤中缺乏的矿物质、有机质，调节土壤酸碱度，促进微生物活动，从而增强土壤的自我修复能力和生产力。</w:t>
      </w:r>
      <w:r>
        <w:rPr>
          <w:rFonts w:hint="eastAsia"/>
        </w:rPr>
        <w:br/>
      </w:r>
      <w:r>
        <w:rPr>
          <w:rFonts w:hint="eastAsia"/>
        </w:rPr>
        <w:t>　　未来，随着全球对食品安全和可持续农业的重视，土壤调理剂市场将迎来广阔的发展空间。技术创新将成为推动行业发展的核心动力，包括开发更高效、环保的调理剂配方，以及探索基于大数据和人工智能的精准施用技术。同时，消费者对有机食品需求的增长也将带动有机土壤调理剂的需求。然而，土壤调理剂的推广还面临着农民认知不足、成本效益比等问题，需要通过政策引导和市场教育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a5e88bf043f0" w:history="1">
        <w:r>
          <w:rPr>
            <w:rStyle w:val="Hyperlink"/>
          </w:rPr>
          <w:t>中国土壤调理剂发展现状及前景分析报告（2023-2029年）</w:t>
        </w:r>
      </w:hyperlink>
      <w:r>
        <w:rPr>
          <w:rFonts w:hint="eastAsia"/>
        </w:rPr>
        <w:t>》在多年土壤调理剂行业研究结论的基础上，结合中国土壤调理剂行业市场的发展现状，通过资深研究团队对土壤调理剂市场各类资讯进行整理分析，并依托国家权威数据资源和长期市场监测的数据库，对土壤调理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8aa5e88bf043f0" w:history="1">
        <w:r>
          <w:rPr>
            <w:rStyle w:val="Hyperlink"/>
          </w:rPr>
          <w:t>中国土壤调理剂发展现状及前景分析报告（2023-2029年）</w:t>
        </w:r>
      </w:hyperlink>
      <w:r>
        <w:rPr>
          <w:rFonts w:hint="eastAsia"/>
        </w:rPr>
        <w:t>可以帮助投资者准确把握土壤调理剂行业的市场现状，为投资者进行投资作出土壤调理剂行业前景预判，挖掘土壤调理剂行业投资价值，同时提出土壤调理剂行业投资策略、营销策略等方面的建议。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土壤调理剂行业界定</w:t>
      </w:r>
      <w:r>
        <w:rPr>
          <w:rFonts w:hint="eastAsia"/>
        </w:rPr>
        <w:br/>
      </w:r>
      <w:r>
        <w:rPr>
          <w:rFonts w:hint="eastAsia"/>
        </w:rPr>
        <w:t>　　第一节 土壤调理剂行业定义</w:t>
      </w:r>
      <w:r>
        <w:rPr>
          <w:rFonts w:hint="eastAsia"/>
        </w:rPr>
        <w:br/>
      </w:r>
      <w:r>
        <w:rPr>
          <w:rFonts w:hint="eastAsia"/>
        </w:rPr>
        <w:t>　　第二节 土壤调理剂行业特点分析</w:t>
      </w:r>
      <w:r>
        <w:rPr>
          <w:rFonts w:hint="eastAsia"/>
        </w:rPr>
        <w:br/>
      </w:r>
      <w:r>
        <w:rPr>
          <w:rFonts w:hint="eastAsia"/>
        </w:rPr>
        <w:t>　　第三节 土壤调理剂行业发展历程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中国土壤调理剂行业发展环境分析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土壤调理剂行业经济环境分析</w:t>
      </w:r>
      <w:r>
        <w:rPr>
          <w:rFonts w:hint="eastAsia"/>
        </w:rPr>
        <w:br/>
      </w:r>
      <w:r>
        <w:rPr>
          <w:rFonts w:hint="eastAsia"/>
        </w:rPr>
        <w:t>　　第二节 土壤调理剂行业政策环境分析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一、土壤调理剂行业相关政策</w:t>
      </w:r>
      <w:r>
        <w:rPr>
          <w:rFonts w:hint="eastAsia"/>
        </w:rPr>
        <w:br/>
      </w:r>
      <w:r>
        <w:rPr>
          <w:rFonts w:hint="eastAsia"/>
        </w:rPr>
        <w:t>　　　　二、土壤调理剂行业相关标准</w:t>
      </w:r>
      <w:r>
        <w:rPr>
          <w:rFonts w:hint="eastAsia"/>
        </w:rPr>
        <w:br/>
      </w:r>
      <w:r>
        <w:rPr>
          <w:rFonts w:hint="eastAsia"/>
        </w:rPr>
        <w:t>　　第三节 土壤调理剂行业技术环境分析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中国土壤调理剂行业市场供需状况分析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中国土壤调理剂登记情况</w:t>
      </w:r>
      <w:r>
        <w:rPr>
          <w:rFonts w:hint="eastAsia"/>
        </w:rPr>
        <w:br/>
      </w:r>
      <w:r>
        <w:rPr>
          <w:rFonts w:hint="eastAsia"/>
        </w:rPr>
        <w:t>　　第二节 中国土壤调理剂行业市场存在的问题</w:t>
      </w:r>
      <w:r>
        <w:rPr>
          <w:rFonts w:hint="eastAsia"/>
        </w:rPr>
        <w:br/>
      </w:r>
      <w:r>
        <w:rPr>
          <w:rFonts w:hint="eastAsia"/>
        </w:rPr>
        <w:t>　　　　一、种类繁多，质量良莠不齐</w:t>
      </w:r>
      <w:r>
        <w:rPr>
          <w:rFonts w:hint="eastAsia"/>
        </w:rPr>
        <w:br/>
      </w:r>
      <w:r>
        <w:rPr>
          <w:rFonts w:hint="eastAsia"/>
        </w:rPr>
        <w:t>　　　　二、产品质量有待提高，非专业群体较多</w:t>
      </w:r>
      <w:r>
        <w:rPr>
          <w:rFonts w:hint="eastAsia"/>
        </w:rPr>
        <w:br/>
      </w:r>
      <w:r>
        <w:rPr>
          <w:rFonts w:hint="eastAsia"/>
        </w:rPr>
        <w:t>　　　　三、产品使用技术有待完善</w:t>
      </w:r>
      <w:r>
        <w:rPr>
          <w:rFonts w:hint="eastAsia"/>
        </w:rPr>
        <w:br/>
      </w:r>
      <w:r>
        <w:rPr>
          <w:rFonts w:hint="eastAsia"/>
        </w:rPr>
        <w:t>　　第三节 中国土壤调理剂行业市场供给状况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一、2018-2023年土壤调理剂行业市场供给情况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二、土壤调理剂行业市场供给特点分析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三、2023-2029年土壤调理剂行业市场供给预测</w:t>
      </w:r>
      <w:r>
        <w:rPr>
          <w:rFonts w:hint="eastAsia"/>
        </w:rPr>
        <w:br/>
      </w:r>
      <w:r>
        <w:rPr>
          <w:rFonts w:hint="eastAsia"/>
        </w:rPr>
        <w:t>　　第四节 中国土壤调理剂行业市场需求状况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一、2018-2023年土壤调理剂行业市场需求情况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二、土壤调理剂行业市场需求特点分析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三、2023-2029年土壤调理剂行业市场需求预测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中国土壤调理剂所属行业进出口情况分析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土壤调理剂所属行业进口分析</w:t>
      </w:r>
      <w:r>
        <w:rPr>
          <w:rFonts w:hint="eastAsia"/>
        </w:rPr>
        <w:br/>
      </w:r>
      <w:r>
        <w:rPr>
          <w:rFonts w:hint="eastAsia"/>
        </w:rPr>
        <w:t>　　第二节 土壤调理剂所属行业出口分析</w:t>
      </w:r>
      <w:r>
        <w:rPr>
          <w:rFonts w:hint="eastAsia"/>
        </w:rPr>
        <w:br/>
      </w:r>
      <w:r>
        <w:rPr>
          <w:rFonts w:hint="eastAsia"/>
        </w:rPr>
        <w:t>　　第三节 土壤调理剂主要企业出口情况分析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中国土壤调理剂重点区域市场分析</w:t>
      </w:r>
      <w:r>
        <w:rPr>
          <w:rFonts w:hint="eastAsia"/>
        </w:rPr>
        <w:br/>
      </w:r>
      <w:r>
        <w:rPr>
          <w:rFonts w:hint="eastAsia"/>
        </w:rPr>
        <w:t>　　第一节 中国土壤调理剂重点区域销售市场结构变化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华北地区土壤调理剂规模</w:t>
      </w:r>
      <w:r>
        <w:rPr>
          <w:rFonts w:hint="eastAsia"/>
        </w:rPr>
        <w:br/>
      </w:r>
      <w:r>
        <w:rPr>
          <w:rFonts w:hint="eastAsia"/>
        </w:rPr>
        <w:t>　　第三节 东北地区土壤调理剂规模</w:t>
      </w:r>
      <w:r>
        <w:rPr>
          <w:rFonts w:hint="eastAsia"/>
        </w:rPr>
        <w:br/>
      </w:r>
      <w:r>
        <w:rPr>
          <w:rFonts w:hint="eastAsia"/>
        </w:rPr>
        <w:t>　　第四节 华东地区土壤调理剂规模</w:t>
      </w:r>
      <w:r>
        <w:rPr>
          <w:rFonts w:hint="eastAsia"/>
        </w:rPr>
        <w:br/>
      </w:r>
      <w:r>
        <w:rPr>
          <w:rFonts w:hint="eastAsia"/>
        </w:rPr>
        <w:t>　　第五节 中南地区土壤调理剂规模</w:t>
      </w:r>
      <w:r>
        <w:rPr>
          <w:rFonts w:hint="eastAsia"/>
        </w:rPr>
        <w:br/>
      </w:r>
      <w:r>
        <w:rPr>
          <w:rFonts w:hint="eastAsia"/>
        </w:rPr>
        <w:t>　　第六节 西部地区土壤调理剂规模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中国土壤调理剂行业产品价格监测</w:t>
      </w:r>
      <w:r>
        <w:rPr>
          <w:rFonts w:hint="eastAsia"/>
        </w:rPr>
        <w:br/>
      </w:r>
      <w:r>
        <w:rPr>
          <w:rFonts w:hint="eastAsia"/>
        </w:rPr>
        <w:t>　　第一节 土壤调理剂市场价格特征</w:t>
      </w:r>
      <w:r>
        <w:rPr>
          <w:rFonts w:hint="eastAsia"/>
        </w:rPr>
        <w:br/>
      </w:r>
      <w:r>
        <w:rPr>
          <w:rFonts w:hint="eastAsia"/>
        </w:rPr>
        <w:t>　　第二节 2018-2023年中国土壤调理剂行业市场价格分析</w:t>
      </w:r>
      <w:r>
        <w:rPr>
          <w:rFonts w:hint="eastAsia"/>
        </w:rPr>
        <w:br/>
      </w:r>
      <w:r>
        <w:rPr>
          <w:rFonts w:hint="eastAsia"/>
        </w:rPr>
        <w:t>　　第三节 2023-2029年土壤调理剂市场价格走势预测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土壤调理剂细分产品分析</w:t>
      </w:r>
      <w:r>
        <w:rPr>
          <w:rFonts w:hint="eastAsia"/>
        </w:rPr>
        <w:br/>
      </w:r>
      <w:r>
        <w:rPr>
          <w:rFonts w:hint="eastAsia"/>
        </w:rPr>
        <w:t>　　第一节 矿物源土壤调理剂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有机源土壤调理剂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化学源土壤调理剂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农林保水剂</w:t>
      </w:r>
      <w:r>
        <w:rPr>
          <w:rFonts w:hint="eastAsia"/>
        </w:rPr>
        <w:br/>
      </w:r>
      <w:r>
        <w:rPr>
          <w:rFonts w:hint="eastAsia"/>
        </w:rPr>
        <w:t>　　　　一、登记情况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土壤调理剂行业重点企业发展调研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内蒙古沃丰农业发展有限公司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登封市新鑫农科材料有限公司</w:t>
      </w:r>
      <w:r>
        <w:rPr>
          <w:rFonts w:hint="eastAsia"/>
        </w:rPr>
        <w:br/>
      </w:r>
      <w:r>
        <w:rPr>
          <w:rFonts w:hint="eastAsia"/>
        </w:rPr>
        <w:t>　　　　一、土壤调理剂企业概述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成都华宏生物科技有限公司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四、土壤调理剂企业发展战略</w:t>
      </w:r>
      <w:r>
        <w:rPr>
          <w:rFonts w:hint="eastAsia"/>
        </w:rPr>
        <w:br/>
      </w:r>
      <w:r>
        <w:rPr>
          <w:rFonts w:hint="eastAsia"/>
        </w:rPr>
        <w:t>　　第五节 广东大众农业科技股份有限公司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山西富邦肥业有限公司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河南省火车头农业技术有限公司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山东地宝土壤修复科技有限公司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成都新朝阳作物科学有限公司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天脊煤化工集团股份有限公司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土壤调理剂行业风险及对策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2023-2029年土壤调理剂行业发展环境分析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2023-2029年土壤调理剂进入壁垒分析</w:t>
      </w:r>
      <w:r>
        <w:rPr>
          <w:rFonts w:hint="eastAsia"/>
        </w:rPr>
        <w:br/>
      </w:r>
      <w:r>
        <w:rPr>
          <w:rFonts w:hint="eastAsia"/>
        </w:rPr>
        <w:t>　　　　一、土壤调理剂行准入壁垒</w:t>
      </w:r>
      <w:r>
        <w:rPr>
          <w:rFonts w:hint="eastAsia"/>
        </w:rPr>
        <w:br/>
      </w:r>
      <w:r>
        <w:rPr>
          <w:rFonts w:hint="eastAsia"/>
        </w:rPr>
        <w:t>　　　　二、土壤调理剂行业技术壁垒</w:t>
      </w:r>
      <w:r>
        <w:rPr>
          <w:rFonts w:hint="eastAsia"/>
        </w:rPr>
        <w:br/>
      </w:r>
      <w:r>
        <w:rPr>
          <w:rFonts w:hint="eastAsia"/>
        </w:rPr>
        <w:t>　　　　三、土壤调理剂行业品牌壁垒</w:t>
      </w:r>
      <w:r>
        <w:rPr>
          <w:rFonts w:hint="eastAsia"/>
        </w:rPr>
        <w:br/>
      </w:r>
      <w:r>
        <w:rPr>
          <w:rFonts w:hint="eastAsia"/>
        </w:rPr>
        <w:t>　　　　四、土壤调理剂行业渠道壁垒</w:t>
      </w:r>
      <w:r>
        <w:rPr>
          <w:rFonts w:hint="eastAsia"/>
        </w:rPr>
        <w:br/>
      </w:r>
      <w:r>
        <w:rPr>
          <w:rFonts w:hint="eastAsia"/>
        </w:rPr>
        <w:t>　　　　五、土壤调理剂行业资金壁垒</w:t>
      </w:r>
      <w:r>
        <w:rPr>
          <w:rFonts w:hint="eastAsia"/>
        </w:rPr>
        <w:br/>
      </w:r>
      <w:r>
        <w:rPr>
          <w:rFonts w:hint="eastAsia"/>
        </w:rPr>
        <w:t>　　第三节 土壤调理剂行业“波特五力模型”分析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2023-2029年土壤调理剂行业风险及对策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四、认知风险及对策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土壤调理剂行业发展及竞争策略分析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2023-2029年土壤调理剂行业发展战略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四、研发策略规划</w:t>
      </w:r>
      <w:r>
        <w:rPr>
          <w:rFonts w:hint="eastAsia"/>
        </w:rPr>
        <w:br/>
      </w:r>
      <w:r>
        <w:rPr>
          <w:rFonts w:hint="eastAsia"/>
        </w:rPr>
        <w:t>　　第二节 2023-2029年土壤调理剂企业竞争策略分析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一、土壤调理剂市场定位策略建议</w:t>
      </w:r>
      <w:r>
        <w:rPr>
          <w:rFonts w:hint="eastAsia"/>
        </w:rPr>
        <w:br/>
      </w:r>
      <w:r>
        <w:rPr>
          <w:rFonts w:hint="eastAsia"/>
        </w:rPr>
        <w:t>　　　　二、土壤调理剂渠道竞争策略建议</w:t>
      </w:r>
      <w:r>
        <w:rPr>
          <w:rFonts w:hint="eastAsia"/>
        </w:rPr>
        <w:br/>
      </w:r>
      <w:r>
        <w:rPr>
          <w:rFonts w:hint="eastAsia"/>
        </w:rPr>
        <w:t>　　　　三、土壤调理剂品牌竞争策略建议</w:t>
      </w:r>
      <w:r>
        <w:rPr>
          <w:rFonts w:hint="eastAsia"/>
        </w:rPr>
        <w:br/>
      </w:r>
      <w:r>
        <w:rPr>
          <w:rFonts w:hint="eastAsia"/>
        </w:rPr>
        <w:t>　　　　四、土壤调理剂客户服务策略建议</w:t>
      </w:r>
      <w:r>
        <w:rPr>
          <w:rFonts w:hint="eastAsia"/>
        </w:rPr>
        <w:br/>
      </w:r>
      <w:r>
        <w:rPr>
          <w:rFonts w:hint="eastAsia"/>
        </w:rPr>
        <w:t>　　第三节 对我国土壤调理剂品牌的战略思考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土壤调理剂行业发展前景及投资建议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2023-2029年土壤调理剂行业市场前景展望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2023-2029年土壤调理剂行业融资环境分析</w:t>
      </w:r>
      <w:r>
        <w:rPr>
          <w:rFonts w:hint="eastAsia"/>
        </w:rPr>
        <w:br/>
      </w:r>
      <w:r>
        <w:rPr>
          <w:rFonts w:hint="eastAsia"/>
        </w:rPr>
        <w:t>　　第三节 中~智~林~土壤调理剂项目投资建议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土壤调理剂行业历程</w:t>
      </w:r>
      <w:r>
        <w:rPr>
          <w:rFonts w:hint="eastAsia"/>
        </w:rPr>
        <w:br/>
      </w:r>
      <w:r>
        <w:rPr>
          <w:rFonts w:hint="eastAsia"/>
        </w:rPr>
        <w:t>　　图表 土壤调理剂行业生命周期</w:t>
      </w:r>
      <w:r>
        <w:rPr>
          <w:rFonts w:hint="eastAsia"/>
        </w:rPr>
        <w:br/>
      </w:r>
      <w:r>
        <w:rPr>
          <w:rFonts w:hint="eastAsia"/>
        </w:rPr>
        <w:t>　　图表 土壤调理剂行业产业链分析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2018-2023年土壤调理剂行业市场容量分析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土壤调理剂行业动态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2018-2023年中国土壤调理剂市场需求量及增速统计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2023年中国土壤调理剂行业需求领域分布格局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2018-2023年中国土壤调理剂进口数量分析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2018-2023年中国土壤调理剂进口金额分析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2018-2023年中国土壤调理剂出口数量分析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2018-2023年中国土壤调理剂出口金额分析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2023年中国土壤调理剂进口国家及地区分析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2023年中国土壤调理剂出口国家及地区分析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2018-2023年中国土壤调理剂行业企业平均规模情况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土壤调理剂重点企业（三）成长能力情况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2023-2029年中国土壤调理剂市场需求量预测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2023-2029年中国土壤调理剂市场前景分析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2023-2029年中国土壤调理剂行业发展趋势预测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a5e88bf043f0" w:history="1">
        <w:r>
          <w:rPr>
            <w:rStyle w:val="Hyperlink"/>
          </w:rPr>
          <w:t>中国土壤调理剂发展现状及前景分析报告（2023-2029年）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aa5e88bf043f0" w:history="1">
        <w:r>
          <w:rPr>
            <w:rStyle w:val="Hyperlink"/>
          </w:rPr>
          <w:t>https://www.20087.com/0/76/TuRangDiaoLiJiShiChangXianZhuangHeQianJing.html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ca4e23bf44df" w:history="1">
      <w:r>
        <w:rPr>
          <w:rStyle w:val="Hyperlink"/>
        </w:rPr>
        <w:t>中国土壤调理剂发展现状及前景分析报告（2023-2029年）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uRangDiaoLiJiShiChangXianZhuangHeQianJing.html" TargetMode="External" Id="R818aa5e88bf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uRangDiaoLiJiShiChangXianZhuangHeQianJing.html" TargetMode="External" Id="R17ccca4e23b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2023-06-18T07:48:00Z</dcterms:created>
  <dcterms:modified xsi:type="dcterms:W3CDTF">2023-06-18T08:48:00Z</dcterms:modified>
  <dc:subject>中国土壤调理剂发展现状及前景分析报告（2023-2029年）</dc:subject>
  <dc:title>中国土壤调理剂发展现状及前景分析报告（2023-2029年）</dc:title>
  <cp:keywords>中国土壤调理剂发展现状及前景分析报告（2023-2029年）</cp:keywords>
  <dc:description>中国土壤调理剂发展现状及前景分析报告（2023-2029年）</dc:description>
</cp:coreProperties>
</file>