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d56bea0eb4e55" w:history="1">
              <w:r>
                <w:rPr>
                  <w:rStyle w:val="Hyperlink"/>
                </w:rPr>
                <w:t>2023-2029年中国苯酚产业市场新动态发展及投资前景分析报告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d56bea0eb4e55" w:history="1">
              <w:r>
                <w:rPr>
                  <w:rStyle w:val="Hyperlink"/>
                </w:rPr>
                <w:t>2023-2029年中国苯酚产业市场新动态发展及投资前景分析报告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d56bea0eb4e55" w:history="1">
                <w:r>
                  <w:rPr>
                    <w:rStyle w:val="Hyperlink"/>
                  </w:rPr>
                  <w:t>https://www.20087.com/0/76/BenFenFaZhanQuShi.html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是一种重要的有机化工原料，广泛应用于制药、塑料、涂料、香料等行业。近年来，随着下游应用领域需求的增长，特别是环氧树脂和双酚A的生产，苯酚的市场规模持续扩大。然而，苯酚的生产过程涉及复杂的化学反应，且存在一定的环境风险，因此，提高生产效率和减少污染是行业面临的重要课题。</w:t>
      </w:r>
      <w:r>
        <w:rPr>
          <w:rFonts w:hint="eastAsia"/>
        </w:rPr>
        <w:br/>
      </w:r>
      <w:r>
        <w:rPr>
          <w:rFonts w:hint="eastAsia"/>
        </w:rPr>
        <w:t>　　未来，苯酚行业将更加注重清洁生产和循环经济。一方面，通过技术创新，如催化剂的改进和反应条件的优化，降低能耗和原料消耗，减少副产品和废弃物的产生。另一方面，循环经济模式的引入，包括苯酚的回收再利用和生物质原料的开发，将减少对化石资源的依赖，降低环境足迹。此外，随着全球化学品管理框架的更新，苯酚行业的环保合规性将得到进一步加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bd56bea0eb4e55" w:history="1">
        <w:r>
          <w:rPr>
            <w:rStyle w:val="Hyperlink"/>
          </w:rPr>
          <w:t>2023-2029年中国苯酚产业市场新动态发展及投资前景分析报告</w:t>
        </w:r>
      </w:hyperlink>
      <w:r>
        <w:rPr>
          <w:rFonts w:hint="eastAsia"/>
        </w:rPr>
        <w:t>基于科学的市场调研和数据分析，全面剖析了苯酚行业现状、市场需求及市场规模。苯酚报告探讨了苯酚产业链结构，细分市场的特点，并分析了苯酚市场前景及发展趋势。通过科学预测，揭示了苯酚行业未来的增长潜力。同时，苯酚报告还对重点企业进行了研究，评估了各大品牌在市场竞争中的地位，以及行业集中度的变化。苯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苯酚概述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2022-2023年中国苯酚行业市场动态分析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2022-2023年中国苯酚生产分析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一、2022-2023年中国苯酚产能统计分析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二、2022-2023年中国苯酚产量统计分析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一、我国苯酚行业产销存分析</w:t>
      </w:r>
      <w:r>
        <w:rPr>
          <w:rFonts w:hint="eastAsia"/>
        </w:rPr>
        <w:br/>
      </w:r>
      <w:r>
        <w:rPr>
          <w:rFonts w:hint="eastAsia"/>
        </w:rPr>
        <w:t>　　　　二、我国苯酚行业市场消费统计及需求分析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三、中国苯酚区域市场规模分析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2022-2023年中国苯酚行业进出口情况分析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2022-2023年世界苯酚行业发展现状分析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2022-2023年世界苯酚发展概况</w:t>
      </w:r>
      <w:r>
        <w:rPr>
          <w:rFonts w:hint="eastAsia"/>
        </w:rPr>
        <w:br/>
      </w:r>
      <w:r>
        <w:rPr>
          <w:rFonts w:hint="eastAsia"/>
        </w:rPr>
        <w:t>　　　　一、世界苯酚市场供需分析</w:t>
      </w:r>
      <w:r>
        <w:rPr>
          <w:rFonts w:hint="eastAsia"/>
        </w:rPr>
        <w:br/>
      </w:r>
      <w:r>
        <w:rPr>
          <w:rFonts w:hint="eastAsia"/>
        </w:rPr>
        <w:t>　　　　二、世界苯酚主要产品价格走势分析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2022-2023年世界主要国家苯酚行业发展情况分析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2022-2023年世界苯酚行业发展趋势分析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2023年苯酚产品制造技术工艺发展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2023年国内外苯酚行业发展对比分析</w:t>
      </w:r>
      <w:r>
        <w:rPr>
          <w:rFonts w:hint="eastAsia"/>
        </w:rPr>
        <w:br/>
      </w:r>
      <w:r>
        <w:rPr>
          <w:rFonts w:hint="eastAsia"/>
        </w:rPr>
        <w:t>　　第一节 2023年苯酚行业发展分析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一、2023年全球苯酚行业发展分析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二、2023年国内苯酚行业现状分析</w:t>
      </w:r>
      <w:r>
        <w:rPr>
          <w:rFonts w:hint="eastAsia"/>
        </w:rPr>
        <w:br/>
      </w:r>
      <w:r>
        <w:rPr>
          <w:rFonts w:hint="eastAsia"/>
        </w:rPr>
        <w:t>　　第二节 2023年苯酚市场现状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2023年苯酚行业国内与国外情况对比分析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2018-2023年中国苯酚行业主要数据监测分析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2018-2023年中国苯酚行业规模分析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2023年中国苯酚行业结构分析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2018-2023年中国苯酚行业产值分析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2018-2023年中国苯酚行业成本费用分析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2018-2023年中国苯酚行业盈利能力分析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2023年苯酚行业竞争分析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苯酚行业竞争关键因素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2023年中国苯酚企业竞争策略分析</w:t>
      </w:r>
      <w:r>
        <w:rPr>
          <w:rFonts w:hint="eastAsia"/>
        </w:rPr>
        <w:br/>
      </w:r>
      <w:r>
        <w:rPr>
          <w:rFonts w:hint="eastAsia"/>
        </w:rPr>
        <w:t>　　第一节 2023年苯酚市场竞争策略分析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二、苯酚主要潜力项目分析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三、现有苯酚竞争策略分析</w:t>
      </w:r>
      <w:r>
        <w:rPr>
          <w:rFonts w:hint="eastAsia"/>
        </w:rPr>
        <w:br/>
      </w:r>
      <w:r>
        <w:rPr>
          <w:rFonts w:hint="eastAsia"/>
        </w:rPr>
        <w:t>　　　　四、苯酚潜力项目竞争策略选择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2023年苯酚企业竞争策略分析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二、中国苯酚市场竞争趋势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苯酚国内重点生产厂家分析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2023-2029年中国苯酚行业发展前景预测分析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2023-2029年中国苯酚行业发展预测分析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一、未来苯酚发展分析</w:t>
      </w:r>
      <w:r>
        <w:rPr>
          <w:rFonts w:hint="eastAsia"/>
        </w:rPr>
        <w:br/>
      </w:r>
      <w:r>
        <w:rPr>
          <w:rFonts w:hint="eastAsia"/>
        </w:rPr>
        <w:t>　　　　二、未来苯酚行业技术开发方向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2023-2029年中国苯酚行业市场前景分析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2023-2029年中国苯酚行业投资前景预测</w:t>
      </w:r>
      <w:r>
        <w:rPr>
          <w:rFonts w:hint="eastAsia"/>
        </w:rPr>
        <w:br/>
      </w:r>
      <w:r>
        <w:rPr>
          <w:rFonts w:hint="eastAsia"/>
        </w:rPr>
        <w:t>　　第一节 中国苯酚行业发展现状研究评价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中国苯酚行业发展影响因素分析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中国苯酚行业投资前景展望预测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中⋅智⋅林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2018-2023年中国苯酚市场需求量及增速统计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2018-2023年中国苯酚行业市场规模及增长情况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2023-2029年中国苯酚市场需求量预测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2023-2029年中国苯酚市场前景分析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d56bea0eb4e55" w:history="1">
        <w:r>
          <w:rPr>
            <w:rStyle w:val="Hyperlink"/>
          </w:rPr>
          <w:t>2023-2029年中国苯酚产业市场新动态发展及投资前景分析报告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d56bea0eb4e55" w:history="1">
        <w:r>
          <w:rPr>
            <w:rStyle w:val="Hyperlink"/>
          </w:rPr>
          <w:t>https://www.20087.com/0/76/BenFenFaZhanQuShi.html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4d12d9c4747b9" w:history="1">
      <w:r>
        <w:rPr>
          <w:rStyle w:val="Hyperlink"/>
        </w:rPr>
        <w:t>2023-2029年中国苯酚产业市场新动态发展及投资前景分析报告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BenFenFaZhanQuShi.html" TargetMode="External" Id="R9cbd56bea0eb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BenFenFaZhanQuShi.html" TargetMode="External" Id="R80b4d12d9c47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2023-03-21T02:18:00Z</dcterms:created>
  <dcterms:modified xsi:type="dcterms:W3CDTF">2023-03-21T03:18:00Z</dcterms:modified>
  <dc:subject>2023-2029年中国苯酚产业市场新动态发展及投资前景分析报告</dc:subject>
  <dc:title>2023-2029年中国苯酚产业市场新动态发展及投资前景分析报告</dc:title>
  <cp:keywords>2023-2029年中国苯酚产业市场新动态发展及投资前景分析报告</cp:keywords>
  <dc:description>2023-2029年中国苯酚产业市场新动态发展及投资前景分析报告</dc:description>
</cp:coreProperties>
</file>