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91a169c2a64d42" w:history="1">
              <w:r>
                <w:rPr>
                  <w:rStyle w:val="Hyperlink"/>
                </w:rPr>
                <w:t>2025年中国MBS树脂市场现状调查与未来发展趋势报告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91a169c2a64d42" w:history="1">
              <w:r>
                <w:rPr>
                  <w:rStyle w:val="Hyperlink"/>
                </w:rPr>
                <w:t>2025年中国MBS树脂市场现状调查与未来发展趋势报告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1552360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91a169c2a64d42" w:history="1">
                <w:r>
                  <w:rPr>
                    <w:rStyle w:val="Hyperlink"/>
                  </w:rPr>
                  <w:t>https://www.20087.com/M_ShiYouHuaGong/60/MBSShuZhiHangYeXianZhuangYuFaZhanQuShi.html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BS树脂（甲基丙烯酸甲酯-丁二烯-苯乙烯共聚物）作为一种改性剂，广泛应用于PVC塑料增韧改性。近年来，随着PVC行业的不断发展，MBS树脂的需求量也随之增长。当前市场上，MBS树脂不仅在性能上实现了优化，提高了PVC制品的冲击强度和韧性，还在生产工艺上进行了改进，提高了生产效率。此外，随着环保法规的趋严，MBS树脂的环保性能也得到了重视。</w:t>
      </w:r>
      <w:r>
        <w:rPr>
          <w:rFonts w:hint="eastAsia"/>
        </w:rPr>
        <w:br/>
      </w:r>
      <w:r>
        <w:rPr>
          <w:rFonts w:hint="eastAsia"/>
        </w:rPr>
        <w:t>　　未来，MBS树脂行业将更加注重技术创新和服务升级。一方面，随着新材料技术的进步，能够提供更高性能和更长使用寿命的产品将成为趋势。另一方面，随着下游行业对环保和可持续性的重视，能够提供更绿色生产流程和更低碳足迹的MBS树脂将更受欢迎。此外，随着可持续发展目标的推进，采用环保材料和可持续生产方式的MBS树脂也将占据市场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91a169c2a64d42" w:history="1">
        <w:r>
          <w:rPr>
            <w:rStyle w:val="Hyperlink"/>
          </w:rPr>
          <w:t>2025年中国MBS树脂市场现状调查与未来发展趋势报告</w:t>
        </w:r>
      </w:hyperlink>
      <w:r>
        <w:rPr>
          <w:rFonts w:hint="eastAsia"/>
        </w:rPr>
        <w:t>》全面梳理了MBS树脂产业链，结合市场需求和市场规模等数据，深入剖析MBS树脂行业现状。报告详细探讨了MBS树脂市场竞争格局，重点关注重点企业及其品牌影响力，并分析了MBS树脂价格机制和细分市场特征。通过对MBS树脂技术现状及未来方向的评估，报告展望了MBS树脂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MBS树脂行业概述</w:t>
      </w:r>
      <w:r>
        <w:rPr>
          <w:rFonts w:hint="eastAsia"/>
        </w:rPr>
        <w:br/>
      </w:r>
      <w:r>
        <w:rPr>
          <w:rFonts w:hint="eastAsia"/>
        </w:rPr>
        <w:t>　　第一节 MBS树脂行业定义</w:t>
      </w:r>
      <w:r>
        <w:rPr>
          <w:rFonts w:hint="eastAsia"/>
        </w:rPr>
        <w:br/>
      </w:r>
      <w:r>
        <w:rPr>
          <w:rFonts w:hint="eastAsia"/>
        </w:rPr>
        <w:t>　　第二节 MBS树脂行业市场特点分析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MBS树脂行业发展周期分析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2025年中国MBS树脂行业发展环境分析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中国MBS树脂行业主要法律法规及政策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2025年中国MBS树脂行业社会环境发展分析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2025年中国MBS树脂行业生产现状分析</w:t>
      </w:r>
      <w:r>
        <w:rPr>
          <w:rFonts w:hint="eastAsia"/>
        </w:rPr>
        <w:br/>
      </w:r>
      <w:r>
        <w:rPr>
          <w:rFonts w:hint="eastAsia"/>
        </w:rPr>
        <w:t>　　第一节 中国MBS树脂行业产能概况</w:t>
      </w:r>
      <w:r>
        <w:rPr>
          <w:rFonts w:hint="eastAsia"/>
        </w:rPr>
        <w:br/>
      </w:r>
      <w:r>
        <w:rPr>
          <w:rFonts w:hint="eastAsia"/>
        </w:rPr>
        <w:t>　　　　一、2025-2031年中国MBS树脂行业产能分析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二、2025-2031年中国MBS树脂行业产能预测</w:t>
      </w:r>
      <w:r>
        <w:rPr>
          <w:rFonts w:hint="eastAsia"/>
        </w:rPr>
        <w:br/>
      </w:r>
      <w:r>
        <w:rPr>
          <w:rFonts w:hint="eastAsia"/>
        </w:rPr>
        <w:t>　　第二节 中国MBS树脂行业市场容量分析</w:t>
      </w:r>
      <w:r>
        <w:rPr>
          <w:rFonts w:hint="eastAsia"/>
        </w:rPr>
        <w:br/>
      </w:r>
      <w:r>
        <w:rPr>
          <w:rFonts w:hint="eastAsia"/>
        </w:rPr>
        <w:t>　　　　一、2025-2031年中国MBS树脂行业市场容量分析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三、2025-2031年中国MBS树脂行业市场容量预测</w:t>
      </w:r>
      <w:r>
        <w:rPr>
          <w:rFonts w:hint="eastAsia"/>
        </w:rPr>
        <w:br/>
      </w:r>
      <w:r>
        <w:rPr>
          <w:rFonts w:hint="eastAsia"/>
        </w:rPr>
        <w:t>　　第三节 影响MBS树脂行业供需状况的主要因素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一、2025-2031年中国MBS树脂行业供需现状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二、2025-2031年中国MBS树脂行业供需平衡趋势预测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2025-2031年中国MBS树脂所属行业数据监测分析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2025-2031年中国MBS树脂所属行业规模分析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2025-2031年中国MBS树脂所属行业产值分析</w:t>
      </w:r>
      <w:r>
        <w:rPr>
          <w:rFonts w:hint="eastAsia"/>
        </w:rPr>
        <w:br/>
      </w:r>
      <w:r>
        <w:rPr>
          <w:rFonts w:hint="eastAsia"/>
        </w:rPr>
        <w:t>　　第三节 2025-2031年中国MBS树脂所属行业成本费用分析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2025-2031年中国MBS树脂所属行业运营效益分析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中国MBS树脂行业渠道分析</w:t>
      </w:r>
      <w:r>
        <w:rPr>
          <w:rFonts w:hint="eastAsia"/>
        </w:rPr>
        <w:br/>
      </w:r>
      <w:r>
        <w:rPr>
          <w:rFonts w:hint="eastAsia"/>
        </w:rPr>
        <w:t>　　第一节 2025年中国MBS树脂行业需求地域分布结构</w:t>
      </w:r>
      <w:r>
        <w:rPr>
          <w:rFonts w:hint="eastAsia"/>
        </w:rPr>
        <w:br/>
      </w:r>
      <w:r>
        <w:rPr>
          <w:rFonts w:hint="eastAsia"/>
        </w:rPr>
        <w:t>　　聚氯乙烯（PVC）是世界主要通用塑料品种之一，是由氯乙烯单体经自由基聚合反应生成的一种热塑性线性聚合物，作为世界上最早实现工业化生产的塑料品种之一。PVC 价格低廉，具有耐酸碱、耐磨性，力学性能优良、电绝缘性好以及阻燃等优点，且因其加工工艺成熟，可用注塑、挤出、中空成型、压延成型、压塑、旋转成型等工艺加工成不同的制品，广泛应用于建筑、化工、电器等行业。</w:t>
      </w:r>
      <w:r>
        <w:rPr>
          <w:rFonts w:hint="eastAsia"/>
        </w:rPr>
        <w:br/>
      </w:r>
      <w:r>
        <w:rPr>
          <w:rFonts w:hint="eastAsia"/>
        </w:rPr>
        <w:t>　　2003 年我国PVC 反倾销胜诉后，有效遏制了国外低价货源对国内市场的冲击，国内聚氯乙烯盈利能力增强，产量明显增长。全球经济危机爆发，我国PVC 需求市场萎缩，产品价格超跌甚至出现成本倒挂，致使PVC 产量首次呈现负增长，除此之外，PVC 产量的增速最低基本与GDP 增速水平相当，即最低能够有7%以上的增长。</w:t>
      </w:r>
      <w:r>
        <w:rPr>
          <w:rFonts w:hint="eastAsia"/>
        </w:rPr>
        <w:br/>
      </w:r>
      <w:r>
        <w:rPr>
          <w:rFonts w:hint="eastAsia"/>
        </w:rPr>
        <w:t>　　2009-我国5 大通用塑料树脂的产量（单位：万吨）</w:t>
      </w:r>
      <w:r>
        <w:rPr>
          <w:rFonts w:hint="eastAsia"/>
        </w:rPr>
        <w:br/>
      </w:r>
      <w:r>
        <w:rPr>
          <w:rFonts w:hint="eastAsia"/>
        </w:rPr>
        <w:t>　　2014 年以来政府相继出台“降准降息、加快建设保障性安居工程、加快农村基础设施建设、加快铁路公路和机场等重大基础设施建设、加快城市电网改造”等重大工程都会应用到PVC 塑料制品。已经出台实施调整振兴规划的汽车、电子信息、轻工等多个行业，也是PVC 系列塑料制品的使用和消费大户，将对塑料行业的发展起到推动作用。IHS 化学公司发布的《世界乙烯基树脂分析》中预测，到，全球PVC 需求将于年均4%的增长率继续增长。</w:t>
      </w:r>
      <w:r>
        <w:rPr>
          <w:rFonts w:hint="eastAsia"/>
        </w:rPr>
        <w:br/>
      </w:r>
      <w:r>
        <w:rPr>
          <w:rFonts w:hint="eastAsia"/>
        </w:rPr>
        <w:t>　　尽管PVC 作为我国传统产业在目前面临着下行的压力，但是结合我国出台的一系列刺激政策、稳定经济增长， 随着政策后期效果显现，我们预计国内PVC产量的增速能够维持在8%以上，而PVC 助剂是按照一定比例添加在树脂当中进行进一步加工的，因此其增速与PVC 产量的增速相当。</w:t>
      </w:r>
      <w:r>
        <w:rPr>
          <w:rFonts w:hint="eastAsia"/>
        </w:rPr>
        <w:br/>
      </w:r>
      <w:r>
        <w:rPr>
          <w:rFonts w:hint="eastAsia"/>
        </w:rPr>
        <w:t>　　2025-2031年我国塑料制品产量及增速</w:t>
      </w:r>
      <w:r>
        <w:rPr>
          <w:rFonts w:hint="eastAsia"/>
        </w:rPr>
        <w:br/>
      </w:r>
      <w:r>
        <w:rPr>
          <w:rFonts w:hint="eastAsia"/>
        </w:rPr>
        <w:t>　　据统计：我国MBS树脂消费量达到6.9万吨，全国需求增长至8.0万吨，增幅为15.9%，产品消费市场规模增长至18.24亿元。</w:t>
      </w:r>
      <w:r>
        <w:rPr>
          <w:rFonts w:hint="eastAsia"/>
        </w:rPr>
        <w:br/>
      </w:r>
      <w:r>
        <w:rPr>
          <w:rFonts w:hint="eastAsia"/>
        </w:rPr>
        <w:t>　　当中华东地区MBS树脂消费规模为7.02亿元，占比为38.5%；中南地区MBS树脂消费规模为5.86亿元，占比为32.1%。</w:t>
      </w:r>
      <w:r>
        <w:rPr>
          <w:rFonts w:hint="eastAsia"/>
        </w:rPr>
        <w:br/>
      </w:r>
      <w:r>
        <w:rPr>
          <w:rFonts w:hint="eastAsia"/>
        </w:rPr>
        <w:t>　　2014年我国MBS树脂消费区域分布格局</w:t>
      </w:r>
      <w:r>
        <w:rPr>
          <w:rFonts w:hint="eastAsia"/>
        </w:rPr>
        <w:br/>
      </w:r>
      <w:r>
        <w:rPr>
          <w:rFonts w:hint="eastAsia"/>
        </w:rPr>
        <w:t>　　第二节 2025年中国MBS树脂行业重点区域市场消费情况分析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2025年中国MBS树脂行业经销模式</w:t>
      </w:r>
      <w:r>
        <w:rPr>
          <w:rFonts w:hint="eastAsia"/>
        </w:rPr>
        <w:br/>
      </w:r>
      <w:r>
        <w:rPr>
          <w:rFonts w:hint="eastAsia"/>
        </w:rPr>
        <w:t>　　第四节 2025年中国MBS树脂行业渠道格局</w:t>
      </w:r>
      <w:r>
        <w:rPr>
          <w:rFonts w:hint="eastAsia"/>
        </w:rPr>
        <w:br/>
      </w:r>
      <w:r>
        <w:rPr>
          <w:rFonts w:hint="eastAsia"/>
        </w:rPr>
        <w:t>　　第五节 2025年中国MBS树脂行业渠道形式</w:t>
      </w:r>
      <w:r>
        <w:rPr>
          <w:rFonts w:hint="eastAsia"/>
        </w:rPr>
        <w:br/>
      </w:r>
      <w:r>
        <w:rPr>
          <w:rFonts w:hint="eastAsia"/>
        </w:rPr>
        <w:t>　　第六节 2025年中国MBS树脂行业渠道要素对比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2025年中国MBS树脂行业竞争情况分析</w:t>
      </w:r>
      <w:r>
        <w:rPr>
          <w:rFonts w:hint="eastAsia"/>
        </w:rPr>
        <w:br/>
      </w:r>
      <w:r>
        <w:rPr>
          <w:rFonts w:hint="eastAsia"/>
        </w:rPr>
        <w:t>　　第一节 中国MBS树脂行业经济指标分析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中国MBS树脂行业竞争结构分析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2025-2031年中国MBS树脂行业市场竞争策略展望分析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一、2025-2031年中国MBS树脂行业市场竞争趋势分析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二、2025-2031年中国MBS树脂行业市场竞争格局展望分析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三、2025-2031年中国MBS树脂行业市场竞争策略分析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2025年中国MBS树脂行业典型企业分析</w:t>
      </w:r>
      <w:r>
        <w:rPr>
          <w:rFonts w:hint="eastAsia"/>
        </w:rPr>
        <w:br/>
      </w:r>
      <w:r>
        <w:rPr>
          <w:rFonts w:hint="eastAsia"/>
        </w:rPr>
        <w:t>　　第一节 山东瑞丰高分子材料股份有限公司（300243）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上海天坛助剂有限公司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淄博华星助剂有限公司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淄博海化化工有限公司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山东舜天力塑胶有限公司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淄博双德化工有限公司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2025-2031年中国MBS树脂行业发展预测分析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2025-2031年中国MBS树脂行业未来发展预测分析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一、2025-2031年中国MBS树脂行业发展规模分析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二、2025-2031年中国MBS树脂行业发展趋势分析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2025-2031年中国MBS树脂行业供需预测分析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一、2025-2031年中国MBS树脂行业供给预测分析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二、2025-2031年中国MBS树脂行业需求预测分析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2025-2031年中国MBS树脂行业市场盈利预测分析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中国MBS树脂行业投资战略研究</w:t>
      </w:r>
      <w:r>
        <w:rPr>
          <w:rFonts w:hint="eastAsia"/>
        </w:rPr>
        <w:br/>
      </w:r>
      <w:r>
        <w:rPr>
          <w:rFonts w:hint="eastAsia"/>
        </w:rPr>
        <w:t>　　第一节 中国MBS树脂行业发展关键要素分析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中国MBS树脂行业投资策略分析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一、中国MBS树脂行业投资规划</w:t>
      </w:r>
      <w:r>
        <w:rPr>
          <w:rFonts w:hint="eastAsia"/>
        </w:rPr>
        <w:br/>
      </w:r>
      <w:r>
        <w:rPr>
          <w:rFonts w:hint="eastAsia"/>
        </w:rPr>
        <w:t>　　　　二、中国MBS树脂行业投资策略</w:t>
      </w:r>
      <w:r>
        <w:rPr>
          <w:rFonts w:hint="eastAsia"/>
        </w:rPr>
        <w:br/>
      </w:r>
      <w:r>
        <w:rPr>
          <w:rFonts w:hint="eastAsia"/>
        </w:rPr>
        <w:t>　　　　三、中国MBS树脂行业成功之道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中国MBS树脂行业投资机会与风险分析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中国MBS树脂行业投资机会分析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中国MBS树脂行业投资风险分析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对MBS树脂行业投资建议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[中-智-林-]重点客户建设建议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91a169c2a64d42" w:history="1">
        <w:r>
          <w:rPr>
            <w:rStyle w:val="Hyperlink"/>
          </w:rPr>
          <w:t>2025年中国MBS树脂市场现状调查与未来发展趋势报告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1552360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91a169c2a64d42" w:history="1">
        <w:r>
          <w:rPr>
            <w:rStyle w:val="Hyperlink"/>
          </w:rPr>
          <w:t>https://www.20087.com/M_ShiYouHuaGong/60/MBSShuZhiHangYeXianZhuangYuFaZhanQuShi.html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热点：mbs价格、MBS树脂生产厂家、MBS增韧剂、MBS树脂在pvc的用量、树脂与塑料的区别、MBS树脂有毒吗、MBS的结构式、MBS树脂价格行情、MBS塑料物性表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447a4d78484787" w:history="1">
      <w:r>
        <w:rPr>
          <w:rStyle w:val="Hyperlink"/>
        </w:rPr>
        <w:t>2025年中国MBS树脂市场现状调查与未来发展趋势报告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60/MBSShuZhiHangYeXianZhuangYuFaZhanQuShi.html" TargetMode="External" Id="R0d91a169c2a64d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60/MBSShuZhiHangYeXianZhuangYuFaZhanQuShi.html" TargetMode="External" Id="Rbc447a4d784847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2025-05-11T08:29:00Z</dcterms:created>
  <dcterms:modified xsi:type="dcterms:W3CDTF">2025-05-11T09:29:00Z</dcterms:modified>
  <dc:subject>2025年中国MBS树脂市场现状调查与未来发展趋势报告</dc:subject>
  <dc:title>2025年中国MBS树脂市场现状调查与未来发展趋势报告</dc:title>
  <cp:keywords>2025年中国MBS树脂市场现状调查与未来发展趋势报告</cp:keywords>
  <dc:description>2025年中国MBS树脂市场现状调查与未来发展趋势报告</dc:description>
</cp:coreProperties>
</file>