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0a4ffdb242ab" w:history="1">
              <w:r>
                <w:rPr>
                  <w:rStyle w:val="Hyperlink"/>
                </w:rPr>
                <w:t>2025-2031年中国开水煲行业现状调研与前景趋势报告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0a4ffdb242ab" w:history="1">
              <w:r>
                <w:rPr>
                  <w:rStyle w:val="Hyperlink"/>
                </w:rPr>
                <w:t>2025-2031年中国开水煲行业现状调研与前景趋势报告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a0a4ffdb242ab" w:history="1">
                <w:r>
                  <w:rPr>
                    <w:rStyle w:val="Hyperlink"/>
                  </w:rPr>
                  <w:t>https://www.20087.com/2/83/KaiShuiBaoHangYeXianZhuangJiQianJing.html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作为日常厨房电器中的重要组成部分，近年来随着消费者对生活品质追求的提升，其设计和功能经历了显著的变革。传统的单一加热功能已经扩展到包括保温、定时、自动断电、水质净化等多样化功能，以满足不同用户的个性化需求。市场上的开水煲品牌众多，竞争激烈，但同时也促进了产品创新和技术升级。随着智能技术的应用，智能开水煲能够通过移动设备远程控制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开水煲行业将继续朝着智能化、健康化和节能环保的方向发展。智能化方面，集成AI语音助手和物联网技术，开水煲将能够更好地融入智能家居生态系统，实现与其他智能设备的联动，提升用户体验。健康化方面，水质过滤和矿化功能将成为高端产品的标配，以保证饮用水的安全和营养。节能环保方面，高效加热技术和节能设计将被广泛应用，减少能耗并符合日益严格的环保标准。此外，设计美学和个性化定制服务也将成为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a0a4ffdb242ab" w:history="1">
        <w:r>
          <w:rPr>
            <w:rStyle w:val="Hyperlink"/>
          </w:rPr>
          <w:t>2025-2031年中国开水煲行业现状调研与前景趋势报告</w:t>
        </w:r>
      </w:hyperlink>
      <w:r>
        <w:rPr>
          <w:rFonts w:hint="eastAsia"/>
        </w:rPr>
        <w:t>》系统分析了开水煲行业的市场需求、市场规模及价格动态，全面梳理了开水煲产业链结构，并对开水煲细分市场进行了深入探究。报告基于详实数据，科学预测了开水煲市场前景与发展趋势，重点剖析了品牌竞争格局、市场集中度及重点企业的市场地位。通过SWOT分析，报告识别了行业面临的机遇与风险，并提出了针对性发展策略与建议，为开水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2020-2025年开水煲行业现状分析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2020-2025年世界开水煲发展总体状况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2020-2025年中国开水煲行业的发展</w:t>
      </w:r>
      <w:r>
        <w:rPr>
          <w:rFonts w:hint="eastAsia"/>
        </w:rPr>
        <w:br/>
      </w:r>
      <w:r>
        <w:rPr>
          <w:rFonts w:hint="eastAsia"/>
        </w:rPr>
        <w:t>　　第三节 开水煲行业的投资机遇</w:t>
      </w:r>
      <w:r>
        <w:rPr>
          <w:rFonts w:hint="eastAsia"/>
        </w:rPr>
        <w:br/>
      </w:r>
      <w:r>
        <w:rPr>
          <w:rFonts w:hint="eastAsia"/>
        </w:rPr>
        <w:t>　　第四节 开水煲行业发展存在的问题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促进我国开水煲行业发展的对策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2020-2025年中国开水煲产业运行环境分析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五、宏观经济对开水煲行业的重要影响分析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2020-2025年中国开水煲产业政策环境分析</w:t>
      </w:r>
      <w:r>
        <w:rPr>
          <w:rFonts w:hint="eastAsia"/>
        </w:rPr>
        <w:br/>
      </w:r>
      <w:r>
        <w:rPr>
          <w:rFonts w:hint="eastAsia"/>
        </w:rPr>
        <w:t>　　　　一、开水煲产业政策分析</w:t>
      </w:r>
      <w:r>
        <w:rPr>
          <w:rFonts w:hint="eastAsia"/>
        </w:rPr>
        <w:br/>
      </w:r>
      <w:r>
        <w:rPr>
          <w:rFonts w:hint="eastAsia"/>
        </w:rPr>
        <w:t>　　　　二、开水煲标准分析</w:t>
      </w:r>
      <w:r>
        <w:rPr>
          <w:rFonts w:hint="eastAsia"/>
        </w:rPr>
        <w:br/>
      </w:r>
      <w:r>
        <w:rPr>
          <w:rFonts w:hint="eastAsia"/>
        </w:rPr>
        <w:t>　　　　三、重大政策对开水煲行业的重要影响分析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2020-2025年中国开水煲产业社会环境分析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五、社会环境对开水煲行业的重要影响分析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2020-2025年中国开水煲产业运行走势分析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2020-2025年中国开水煲产业发展概述</w:t>
      </w:r>
      <w:r>
        <w:rPr>
          <w:rFonts w:hint="eastAsia"/>
        </w:rPr>
        <w:br/>
      </w:r>
      <w:r>
        <w:rPr>
          <w:rFonts w:hint="eastAsia"/>
        </w:rPr>
        <w:t>　　　　一、开水煲产业回顾</w:t>
      </w:r>
      <w:r>
        <w:rPr>
          <w:rFonts w:hint="eastAsia"/>
        </w:rPr>
        <w:br/>
      </w:r>
      <w:r>
        <w:rPr>
          <w:rFonts w:hint="eastAsia"/>
        </w:rPr>
        <w:t>　　　　二、世界开水煲市场分析</w:t>
      </w:r>
      <w:r>
        <w:rPr>
          <w:rFonts w:hint="eastAsia"/>
        </w:rPr>
        <w:br/>
      </w:r>
      <w:r>
        <w:rPr>
          <w:rFonts w:hint="eastAsia"/>
        </w:rPr>
        <w:t>　　第二节 2020-2025年中国开水煲产业市场发展总况</w:t>
      </w:r>
      <w:r>
        <w:rPr>
          <w:rFonts w:hint="eastAsia"/>
        </w:rPr>
        <w:br/>
      </w:r>
      <w:r>
        <w:rPr>
          <w:rFonts w:hint="eastAsia"/>
        </w:rPr>
        <w:t>　　　　一、开水煲市场情况分析</w:t>
      </w:r>
      <w:r>
        <w:rPr>
          <w:rFonts w:hint="eastAsia"/>
        </w:rPr>
        <w:br/>
      </w:r>
      <w:r>
        <w:rPr>
          <w:rFonts w:hint="eastAsia"/>
        </w:rPr>
        <w:t>　　　　　　1 、我国开水煲行业目前还处于成长期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 、开水煲发展呈现四个特点</w:t>
      </w:r>
      <w:r>
        <w:rPr>
          <w:rFonts w:hint="eastAsia"/>
        </w:rPr>
        <w:br/>
      </w:r>
      <w:r>
        <w:rPr>
          <w:rFonts w:hint="eastAsia"/>
        </w:rPr>
        <w:t>　　　　　　3 、开水煲品牌发展市场突破能力强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二、开水煲需求分析</w:t>
      </w:r>
      <w:r>
        <w:rPr>
          <w:rFonts w:hint="eastAsia"/>
        </w:rPr>
        <w:br/>
      </w:r>
      <w:r>
        <w:rPr>
          <w:rFonts w:hint="eastAsia"/>
        </w:rPr>
        <w:t>　　　　三、开水煲需求特点分析</w:t>
      </w:r>
      <w:r>
        <w:rPr>
          <w:rFonts w:hint="eastAsia"/>
        </w:rPr>
        <w:br/>
      </w:r>
      <w:r>
        <w:rPr>
          <w:rFonts w:hint="eastAsia"/>
        </w:rPr>
        <w:t>　　第三节 开水煲行业市场品牌格局分析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2020-2025年中国开水煲所属行业主要数据监测分析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2020-2025年中国开水煲所属行业规模分析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2025年中国开水煲所属行业结构分析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2020-2025年中国开水煲所属行业盈利能力分析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开水煲及其主要上下游产品</w:t>
      </w:r>
      <w:r>
        <w:rPr>
          <w:rFonts w:hint="eastAsia"/>
        </w:rPr>
        <w:br/>
      </w:r>
      <w:r>
        <w:rPr>
          <w:rFonts w:hint="eastAsia"/>
        </w:rPr>
        <w:t>　　第一节 开水煲上下游分析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四、下游开水煲市场消费者行为分析</w:t>
      </w:r>
      <w:r>
        <w:rPr>
          <w:rFonts w:hint="eastAsia"/>
        </w:rPr>
        <w:br/>
      </w:r>
      <w:r>
        <w:rPr>
          <w:rFonts w:hint="eastAsia"/>
        </w:rPr>
        <w:t>　　第二节 开水煲行业产业链分析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2020-2025年中国开水煲市场竞争格局分析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2020-2025年中国开水煲竞争现状分析</w:t>
      </w:r>
      <w:r>
        <w:rPr>
          <w:rFonts w:hint="eastAsia"/>
        </w:rPr>
        <w:br/>
      </w:r>
      <w:r>
        <w:rPr>
          <w:rFonts w:hint="eastAsia"/>
        </w:rPr>
        <w:t>　　　　一、开水煲市场竞争力分析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2020-2025年中国开水煲产业集中度分析</w:t>
      </w:r>
      <w:r>
        <w:rPr>
          <w:rFonts w:hint="eastAsia"/>
        </w:rPr>
        <w:br/>
      </w:r>
      <w:r>
        <w:rPr>
          <w:rFonts w:hint="eastAsia"/>
        </w:rPr>
        <w:t>　　　　一、开水煲市场集中度分析</w:t>
      </w:r>
      <w:r>
        <w:rPr>
          <w:rFonts w:hint="eastAsia"/>
        </w:rPr>
        <w:br/>
      </w:r>
      <w:r>
        <w:rPr>
          <w:rFonts w:hint="eastAsia"/>
        </w:rPr>
        <w:t>　　　　二、开水煲区域集中度分析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2020-2025年中国开水煲企业提升竞争力策略分析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一、中国开水煲行业国际竞争战略分析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二、提高开水煲行业竞争力的对策措施</w:t>
      </w:r>
      <w:r>
        <w:rPr>
          <w:rFonts w:hint="eastAsia"/>
        </w:rPr>
        <w:br/>
      </w:r>
      <w:r>
        <w:rPr>
          <w:rFonts w:hint="eastAsia"/>
        </w:rPr>
        <w:t>　　第四节 开水煲行业发展模式分析</w:t>
      </w:r>
      <w:r>
        <w:rPr>
          <w:rFonts w:hint="eastAsia"/>
        </w:rPr>
        <w:br/>
      </w:r>
      <w:r>
        <w:rPr>
          <w:rFonts w:hint="eastAsia"/>
        </w:rPr>
        <w:t>　　第五节 我国开水煲行业经营策略分析</w:t>
      </w:r>
      <w:r>
        <w:rPr>
          <w:rFonts w:hint="eastAsia"/>
        </w:rPr>
        <w:br/>
      </w:r>
      <w:r>
        <w:rPr>
          <w:rFonts w:hint="eastAsia"/>
        </w:rPr>
        <w:t>　　　　一、开水煲市场细分策略</w:t>
      </w:r>
      <w:r>
        <w:rPr>
          <w:rFonts w:hint="eastAsia"/>
        </w:rPr>
        <w:br/>
      </w:r>
      <w:r>
        <w:rPr>
          <w:rFonts w:hint="eastAsia"/>
        </w:rPr>
        <w:t>　　　　二、开水煲市场创新策略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四、开水煲新产品差异化战略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开水煲行业重点品牌企业分析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中山舜龙世纪电器公司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海信集团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奥克斯集团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2025-2031年中国开水煲行业投资分析与预测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、国际经济环境风险</w:t>
      </w:r>
      <w:r>
        <w:rPr>
          <w:rFonts w:hint="eastAsia"/>
        </w:rPr>
        <w:br/>
      </w:r>
      <w:r>
        <w:rPr>
          <w:rFonts w:hint="eastAsia"/>
        </w:rPr>
        <w:t>　　　　　　2 、汇率风险</w:t>
      </w:r>
      <w:r>
        <w:rPr>
          <w:rFonts w:hint="eastAsia"/>
        </w:rPr>
        <w:br/>
      </w:r>
      <w:r>
        <w:rPr>
          <w:rFonts w:hint="eastAsia"/>
        </w:rPr>
        <w:t>　　　　　　3 、宏观经济风险</w:t>
      </w:r>
      <w:r>
        <w:rPr>
          <w:rFonts w:hint="eastAsia"/>
        </w:rPr>
        <w:br/>
      </w:r>
      <w:r>
        <w:rPr>
          <w:rFonts w:hint="eastAsia"/>
        </w:rPr>
        <w:t>　　　　　　4 、区域经济变化风险</w:t>
      </w:r>
      <w:r>
        <w:rPr>
          <w:rFonts w:hint="eastAsia"/>
        </w:rPr>
        <w:br/>
      </w:r>
      <w:r>
        <w:rPr>
          <w:rFonts w:hint="eastAsia"/>
        </w:rPr>
        <w:t>　　　　　　5 、上游行业风险</w:t>
      </w:r>
      <w:r>
        <w:rPr>
          <w:rFonts w:hint="eastAsia"/>
        </w:rPr>
        <w:br/>
      </w:r>
      <w:r>
        <w:rPr>
          <w:rFonts w:hint="eastAsia"/>
        </w:rPr>
        <w:t>　　　　　　6 、下游行业风险</w:t>
      </w:r>
      <w:r>
        <w:rPr>
          <w:rFonts w:hint="eastAsia"/>
        </w:rPr>
        <w:br/>
      </w:r>
      <w:r>
        <w:rPr>
          <w:rFonts w:hint="eastAsia"/>
        </w:rPr>
        <w:t>　　　　　　7 、产业政策风险</w:t>
      </w:r>
      <w:r>
        <w:rPr>
          <w:rFonts w:hint="eastAsia"/>
        </w:rPr>
        <w:br/>
      </w:r>
      <w:r>
        <w:rPr>
          <w:rFonts w:hint="eastAsia"/>
        </w:rPr>
        <w:t>　　　　　　8 、市场供需风险</w:t>
      </w:r>
      <w:r>
        <w:rPr>
          <w:rFonts w:hint="eastAsia"/>
        </w:rPr>
        <w:br/>
      </w:r>
      <w:r>
        <w:rPr>
          <w:rFonts w:hint="eastAsia"/>
        </w:rPr>
        <w:t>　　　　　　9 、价格风险</w:t>
      </w:r>
      <w:r>
        <w:rPr>
          <w:rFonts w:hint="eastAsia"/>
        </w:rPr>
        <w:br/>
      </w:r>
      <w:r>
        <w:rPr>
          <w:rFonts w:hint="eastAsia"/>
        </w:rPr>
        <w:t>　　　　　　10 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2025-2031年中国开水煲行业市场规模发展现状及分析预测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开水煲行业关键成功要素分析</w:t>
      </w:r>
      <w:r>
        <w:rPr>
          <w:rFonts w:hint="eastAsia"/>
        </w:rPr>
        <w:br/>
      </w:r>
      <w:r>
        <w:rPr>
          <w:rFonts w:hint="eastAsia"/>
        </w:rPr>
        <w:t>　　第二节 开水煲行业投资壁垒分析</w:t>
      </w:r>
      <w:r>
        <w:rPr>
          <w:rFonts w:hint="eastAsia"/>
        </w:rPr>
        <w:br/>
      </w:r>
      <w:r>
        <w:rPr>
          <w:rFonts w:hint="eastAsia"/>
        </w:rPr>
        <w:t>　　　　一、开水煲行业进入壁垒</w:t>
      </w:r>
      <w:r>
        <w:rPr>
          <w:rFonts w:hint="eastAsia"/>
        </w:rPr>
        <w:br/>
      </w:r>
      <w:r>
        <w:rPr>
          <w:rFonts w:hint="eastAsia"/>
        </w:rPr>
        <w:t>　　　　二、开水煲行业退出壁垒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2025-2031年中国开水煲市场前景分析预测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一、2025-2031年开水煲市场规模发展现状及分析预测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二、2025-2031年开水煲行业销售收入发展现状及分析预测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三、2025-2031年开水煲行业总资产发展现状及分析预测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四、2025-2031年中国开水煲供需平衡发展现状及分析预测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五、2025-2031年中国开水煲行业毛利率发展现状及分析预测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2025-2031年中国开水煲行业投资风险策略探讨</w:t>
      </w:r>
      <w:r>
        <w:rPr>
          <w:rFonts w:hint="eastAsia"/>
        </w:rPr>
        <w:br/>
      </w:r>
      <w:r>
        <w:rPr>
          <w:rFonts w:hint="eastAsia"/>
        </w:rPr>
        <w:t>　　第三节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2025-2031年中国开水煲行业投资可行性分析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三、开水煲行业投资效益分析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开水煲行业历程</w:t>
      </w:r>
      <w:r>
        <w:rPr>
          <w:rFonts w:hint="eastAsia"/>
        </w:rPr>
        <w:br/>
      </w:r>
      <w:r>
        <w:rPr>
          <w:rFonts w:hint="eastAsia"/>
        </w:rPr>
        <w:t>　　图表 开水煲行业生命周期</w:t>
      </w:r>
      <w:r>
        <w:rPr>
          <w:rFonts w:hint="eastAsia"/>
        </w:rPr>
        <w:br/>
      </w:r>
      <w:r>
        <w:rPr>
          <w:rFonts w:hint="eastAsia"/>
        </w:rPr>
        <w:t>　　图表 开水煲行业产业链分析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2020-2025年开水煲行业市场容量分析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2020-2025年中国开水煲行业产量及增长趋势</w:t>
      </w:r>
      <w:r>
        <w:rPr>
          <w:rFonts w:hint="eastAsia"/>
        </w:rPr>
        <w:br/>
      </w:r>
      <w:r>
        <w:rPr>
          <w:rFonts w:hint="eastAsia"/>
        </w:rPr>
        <w:t>　　图表 开水煲行业动态</w:t>
      </w:r>
      <w:r>
        <w:rPr>
          <w:rFonts w:hint="eastAsia"/>
        </w:rPr>
        <w:br/>
      </w:r>
      <w:r>
        <w:rPr>
          <w:rFonts w:hint="eastAsia"/>
        </w:rPr>
        <w:t>　　图表 2020-2025年中国开水煲市场需求量及增速统计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2025年中国开水煲行业需求领域分布格局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2020-2025年中国开水煲行业盈利情况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2020-2025年中国开水煲行业利润总额统计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2020-2025年中国开水煲进口金额分析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2020-2025年中国开水煲出口数量分析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2020-2025年中国开水煲出口金额分析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2025年中国开水煲进口国家及地区分析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2025年中国开水煲出口国家及地区分析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2020-2025年中国开水煲行业企业数量情况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2020-2025年中国开水煲行业企业平均规模情况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0a4ffdb242ab" w:history="1">
        <w:r>
          <w:rPr>
            <w:rStyle w:val="Hyperlink"/>
          </w:rPr>
          <w:t>2025-2031年中国开水煲行业现状调研与前景趋势报告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a0a4ffdb242ab" w:history="1">
        <w:r>
          <w:rPr>
            <w:rStyle w:val="Hyperlink"/>
          </w:rPr>
          <w:t>https://www.20087.com/2/83/KaiShuiBaoHangYeXianZhuangJiQianJing.html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f02f593b24571" w:history="1">
      <w:r>
        <w:rPr>
          <w:rStyle w:val="Hyperlink"/>
        </w:rPr>
        <w:t>2025-2031年中国开水煲行业现状调研与前景趋势报告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aiShuiBaoHangYeXianZhuangJiQianJing.html" TargetMode="External" Id="R981a0a4ffdb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aiShuiBaoHangYeXianZhuangJiQianJing.html" TargetMode="External" Id="R9a2f02f593b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2025-05-04T05:34:00Z</dcterms:created>
  <dcterms:modified xsi:type="dcterms:W3CDTF">2025-05-04T06:34:00Z</dcterms:modified>
  <dc:subject>2025-2031年中国开水煲行业现状调研与前景趋势报告</dc:subject>
  <dc:title>2025-2031年中国开水煲行业现状调研与前景趋势报告</dc:title>
  <cp:keywords>2025-2031年中国开水煲行业现状调研与前景趋势报告</cp:keywords>
  <dc:description>2025-2031年中国开水煲行业现状调研与前景趋势报告</dc:description>
</cp:coreProperties>
</file>