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dc17c4fa54c36" w:history="1">
              <w:r>
                <w:rPr>
                  <w:rStyle w:val="Hyperlink"/>
                </w:rPr>
                <w:t>2025-2031年中国低VOC涂料行业现状调研与发展趋势分析报告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dc17c4fa54c36" w:history="1">
              <w:r>
                <w:rPr>
                  <w:rStyle w:val="Hyperlink"/>
                </w:rPr>
                <w:t>2025-2031年中国低VOC涂料行业现状调研与发展趋势分析报告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8dc17c4fa54c36" w:history="1">
                <w:r>
                  <w:rPr>
                    <w:rStyle w:val="Hyperlink"/>
                  </w:rPr>
                  <w:t>https://www.20087.com/0/56/DiVOCTuLiaoHangYeQuShi.html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VOC（挥发性有机化合物）涂料市场正在经历强劲增长，这是由于全球对环保和健康意识的提高，以及严格的环保法规推动。这类涂料释放的有害气体较少，对人体健康和环境影响较小，因此在住宅、商业和工业装修中越来越受欢迎。技术创新，如水性涂料和粉末涂料的发展，提供了更安全、更环保的涂装解决方案。</w:t>
      </w:r>
      <w:r>
        <w:rPr>
          <w:rFonts w:hint="eastAsia"/>
        </w:rPr>
        <w:br/>
      </w:r>
      <w:r>
        <w:rPr>
          <w:rFonts w:hint="eastAsia"/>
        </w:rPr>
        <w:t>　　未来，低VOC涂料行业将更加注重性能和可持续性。研发将集中于提高涂料的耐久性、色彩保持性和易施工性，以满足不同应用领域的需求。同时，生物基和可再生原材料的使用将减少对化石燃料的依赖，促进涂料行业的绿色转型。此外，智能涂料，如自清洁、温度调节和感应涂料，将为建筑物提供额外的功能性和价值，推动市场向更高端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dc17c4fa54c36" w:history="1">
        <w:r>
          <w:rPr>
            <w:rStyle w:val="Hyperlink"/>
          </w:rPr>
          <w:t>2025-2031年中国低VOC涂料行业现状调研与发展趋势分析报告</w:t>
        </w:r>
      </w:hyperlink>
      <w:r>
        <w:rPr>
          <w:rFonts w:hint="eastAsia"/>
        </w:rPr>
        <w:t>》系统分析了低VOC涂料行业的市场规模、供需动态及竞争格局，重点评估了主要低VOC涂料企业的经营表现，并对低VOC涂料行业未来发展趋势进行了科学预测。报告结合低VOC涂料技术现状与SWOT分析，揭示了市场机遇与潜在风险。市场调研网发布的《</w:t>
      </w:r>
      <w:hyperlink r:id="Rb98dc17c4fa54c36" w:history="1">
        <w:r>
          <w:rPr>
            <w:rStyle w:val="Hyperlink"/>
          </w:rPr>
          <w:t>2025-2031年中国低VOC涂料行业现状调研与发展趋势分析报告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低VOC涂料行业界定</w:t>
      </w:r>
      <w:r>
        <w:rPr>
          <w:rFonts w:hint="eastAsia"/>
        </w:rPr>
        <w:br/>
      </w:r>
      <w:r>
        <w:rPr>
          <w:rFonts w:hint="eastAsia"/>
        </w:rPr>
        <w:t>　　第一节 低VOC涂料行业定义</w:t>
      </w:r>
      <w:r>
        <w:rPr>
          <w:rFonts w:hint="eastAsia"/>
        </w:rPr>
        <w:br/>
      </w:r>
      <w:r>
        <w:rPr>
          <w:rFonts w:hint="eastAsia"/>
        </w:rPr>
        <w:t>　　第二节 低VOC涂料行业特点分析</w:t>
      </w:r>
      <w:r>
        <w:rPr>
          <w:rFonts w:hint="eastAsia"/>
        </w:rPr>
        <w:br/>
      </w:r>
      <w:r>
        <w:rPr>
          <w:rFonts w:hint="eastAsia"/>
        </w:rPr>
        <w:t>　　第三节 低VOC涂料行业发展历程</w:t>
      </w:r>
      <w:r>
        <w:rPr>
          <w:rFonts w:hint="eastAsia"/>
        </w:rPr>
        <w:br/>
      </w:r>
      <w:r>
        <w:rPr>
          <w:rFonts w:hint="eastAsia"/>
        </w:rPr>
        <w:t>　　第四节 低VOC涂料产业链分析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2024-2025年全球低VOC涂料行业发展态势分析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全球低VOC涂料行业总体情况</w:t>
      </w:r>
      <w:r>
        <w:rPr>
          <w:rFonts w:hint="eastAsia"/>
        </w:rPr>
        <w:br/>
      </w:r>
      <w:r>
        <w:rPr>
          <w:rFonts w:hint="eastAsia"/>
        </w:rPr>
        <w:t>　　第二节 低VOC涂料行业重点国家、地区市场分析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全球低VOC涂料行业发展前景预测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2024-2025年中国低VOC涂料行业发展环境分析</w:t>
      </w:r>
      <w:r>
        <w:rPr>
          <w:rFonts w:hint="eastAsia"/>
        </w:rPr>
        <w:br/>
      </w:r>
      <w:r>
        <w:rPr>
          <w:rFonts w:hint="eastAsia"/>
        </w:rPr>
        <w:t>　　第一节 低VOC涂料行业经济环境分析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低VOC涂料行业政策环境分析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一、低VOC涂料行业相关政策</w:t>
      </w:r>
      <w:r>
        <w:rPr>
          <w:rFonts w:hint="eastAsia"/>
        </w:rPr>
        <w:br/>
      </w:r>
      <w:r>
        <w:rPr>
          <w:rFonts w:hint="eastAsia"/>
        </w:rPr>
        <w:t>　　　　二、低VOC涂料行业相关标准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2024-2025年低VOC涂料行业技术发展现状及趋势分析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低VOC涂料行业技术发展现状分析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国内外低VOC涂料行业技术差异与原因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低VOC涂料行业技术发展方向、趋势预测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提升低VOC涂料行业技术能力策略建议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中国低VOC涂料行业市场供需状况分析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中国低VOC涂料行业市场规模情况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中国低VOC涂料行业市场需求状况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一、2019-2024年低VOC涂料行业市场需求情况</w:t>
      </w:r>
      <w:r>
        <w:rPr>
          <w:rFonts w:hint="eastAsia"/>
        </w:rPr>
        <w:br/>
      </w:r>
      <w:r>
        <w:rPr>
          <w:rFonts w:hint="eastAsia"/>
        </w:rPr>
        <w:t>　　　　二、低VOC涂料行业市场需求特点分析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三、2025-2031年低VOC涂料行业市场需求预测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中国低VOC涂料行业产量情况分析与预测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一、2019-2024年低VOC涂料行业产量统计分析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二、2024年低VOC涂料行业产量特点分析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三、2025-2031年低VOC涂料行业产量预测分析</w:t>
      </w:r>
      <w:r>
        <w:rPr>
          <w:rFonts w:hint="eastAsia"/>
        </w:rPr>
        <w:br/>
      </w:r>
      <w:r>
        <w:rPr>
          <w:rFonts w:hint="eastAsia"/>
        </w:rPr>
        <w:t>　　第四节 低VOC涂料行业市场供需平衡状况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中国低VOC涂料行业进出口情况分析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低VOC涂料行业出口情况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一、2019-2024年低VOC涂料行业出口情况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三、2025-2031年低VOC涂料行业出口情况预测</w:t>
      </w:r>
      <w:r>
        <w:rPr>
          <w:rFonts w:hint="eastAsia"/>
        </w:rPr>
        <w:br/>
      </w:r>
      <w:r>
        <w:rPr>
          <w:rFonts w:hint="eastAsia"/>
        </w:rPr>
        <w:t>　　第二节 低VOC涂料行业进口情况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一、2019-2024年低VOC涂料行业进口情况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三、2025-2031年低VOC涂料行业进口情况预测</w:t>
      </w:r>
      <w:r>
        <w:rPr>
          <w:rFonts w:hint="eastAsia"/>
        </w:rPr>
        <w:br/>
      </w:r>
      <w:r>
        <w:rPr>
          <w:rFonts w:hint="eastAsia"/>
        </w:rPr>
        <w:t>　　第三节 低VOC涂料行业进出口面临的挑战及对策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2024-2025年中国低VOC涂料行业产品价格监测</w:t>
      </w:r>
      <w:r>
        <w:rPr>
          <w:rFonts w:hint="eastAsia"/>
        </w:rPr>
        <w:br/>
      </w:r>
      <w:r>
        <w:rPr>
          <w:rFonts w:hint="eastAsia"/>
        </w:rPr>
        <w:t>　　　　一、低VOC涂料市场价格特征</w:t>
      </w:r>
      <w:r>
        <w:rPr>
          <w:rFonts w:hint="eastAsia"/>
        </w:rPr>
        <w:br/>
      </w:r>
      <w:r>
        <w:rPr>
          <w:rFonts w:hint="eastAsia"/>
        </w:rPr>
        <w:t>　　　　二、当前低VOC涂料市场价格评述</w:t>
      </w:r>
      <w:r>
        <w:rPr>
          <w:rFonts w:hint="eastAsia"/>
        </w:rPr>
        <w:br/>
      </w:r>
      <w:r>
        <w:rPr>
          <w:rFonts w:hint="eastAsia"/>
        </w:rPr>
        <w:t>　　　　三、影响低VOC涂料市场价格因素分析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四、未来低VOC涂料市场价格走势预测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中国低VOC涂料行业重点区域市场分析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低VOC涂料行业区域市场分布情况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2024-2025年低VOC涂料行业细分市场调研分析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低VOC涂料细分产品（一）市场调研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低VOC涂料细分产品（二）市场调研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2024-2025年低VOC涂料行业上、下游市场分析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低VOC涂料行业上游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低VOC涂料行业下游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低VOC涂料行业重点企业发展调研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低VOC涂料重点企业（一）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低VOC涂料重点企业（二）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低VOC涂料重点企业（三）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低VOC涂料重点企业（四）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低VOC涂料重点企业（五）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低VOC涂料重点企业（六）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低VOC涂料行业风险及对策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2025-2031年低VOC涂料行业发展环境分析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2025-2031年低VOC涂料行业投资特性分析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一、低VOC涂料行业进入壁垒</w:t>
      </w:r>
      <w:r>
        <w:rPr>
          <w:rFonts w:hint="eastAsia"/>
        </w:rPr>
        <w:br/>
      </w:r>
      <w:r>
        <w:rPr>
          <w:rFonts w:hint="eastAsia"/>
        </w:rPr>
        <w:t>　　　　二、低VOC涂料行业盈利模式</w:t>
      </w:r>
      <w:r>
        <w:rPr>
          <w:rFonts w:hint="eastAsia"/>
        </w:rPr>
        <w:br/>
      </w:r>
      <w:r>
        <w:rPr>
          <w:rFonts w:hint="eastAsia"/>
        </w:rPr>
        <w:t>　　　　三、低VOC涂料行业盈利因素</w:t>
      </w:r>
      <w:r>
        <w:rPr>
          <w:rFonts w:hint="eastAsia"/>
        </w:rPr>
        <w:br/>
      </w:r>
      <w:r>
        <w:rPr>
          <w:rFonts w:hint="eastAsia"/>
        </w:rPr>
        <w:t>　　第三节 低VOC涂料行业“波特五力模型”分析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2025-2031年低VOC涂料行业风险及对策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低VOC涂料企业竞争策略分析</w:t>
      </w:r>
      <w:r>
        <w:rPr>
          <w:rFonts w:hint="eastAsia"/>
        </w:rPr>
        <w:br/>
      </w:r>
      <w:r>
        <w:rPr>
          <w:rFonts w:hint="eastAsia"/>
        </w:rPr>
        <w:t>　　第一节 低VOC涂料市场竞争策略分析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一、2025-2031年中国低VOC涂料市场增长潜力分析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二、2025-2031年中国低VOC涂料主要潜力品种分析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三、现有低VOC涂料产品竞争策略分析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四、潜力低VOC涂料品种竞争策略选择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2025-2031年中国低VOC涂料企业竞争策略分析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一、2025-2031年我国低VOC涂料市场竞争趋势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二、2025-2031年低VOC涂料行业竞争格局展望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三、2025-2031年低VOC涂料行业竞争策略分析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四、2025-2031年低VOC涂料企业竞争策略分析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2025-2031年中国低VOC涂料行业发展趋势分析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一、2025-2031年低VOC涂料技术发展趋势分析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二、2025-2031年低VOC涂料产品发展趋势分析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三、2025-2031年低VOC涂料行业竞争格局展望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2025-2031年中国低VOC涂料市场趋势分析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一、2025-2031年低VOC涂料发展趋势预测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二、2025-2025年低VOC涂料市场前景分析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三、2025-2031年低VOC涂料产业政策趋向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2025-2031年低VOC涂料行业投资价值评估分析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低VOC涂料行业发展建议分析</w:t>
      </w:r>
      <w:r>
        <w:rPr>
          <w:rFonts w:hint="eastAsia"/>
        </w:rPr>
        <w:br/>
      </w:r>
      <w:r>
        <w:rPr>
          <w:rFonts w:hint="eastAsia"/>
        </w:rPr>
        <w:t>　　第一节 低VOC涂料行业研究结论及建议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低VOC涂料细分行业研究结论及建议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中-智-林－低VOC涂料行业竞争策略总结及建议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低VOC涂料行业历程</w:t>
      </w:r>
      <w:r>
        <w:rPr>
          <w:rFonts w:hint="eastAsia"/>
        </w:rPr>
        <w:br/>
      </w:r>
      <w:r>
        <w:rPr>
          <w:rFonts w:hint="eastAsia"/>
        </w:rPr>
        <w:t>　　图表 低VOC涂料行业生命周期</w:t>
      </w:r>
      <w:r>
        <w:rPr>
          <w:rFonts w:hint="eastAsia"/>
        </w:rPr>
        <w:br/>
      </w:r>
      <w:r>
        <w:rPr>
          <w:rFonts w:hint="eastAsia"/>
        </w:rPr>
        <w:t>　　图表 低VOC涂料行业产业链分析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2019-2024年中国低VOC涂料行业市场规模及增长情况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2019-2024年低VOC涂料行业市场容量分析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2019-2024年中国低VOC涂料行业产能统计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2019-2024年中国低VOC涂料行业产量及增长趋势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2019-2024年中国低VOC涂料市场需求量及增速统计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2024年中国低VOC涂料行业需求领域分布格局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2019-2024年中国低VOC涂料行业销售收入分析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2019-2024年中国低VOC涂料行业盈利情况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2019-2024年中国低VOC涂料行业利润总额统计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2019-2024年中国低VOC涂料进口数量分析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2019-2024年中国低VOC涂料进口金额分析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2019-2024年中国低VOC涂料出口数量分析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2019-2024年中国低VOC涂料出口金额分析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2024年中国低VOC涂料进口国家及地区分析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2024年中国低VOC涂料出口国家及地区分析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2019-2024年中国低VOC涂料行业企业数量情况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2019-2024年中国低VOC涂料行业企业平均规模情况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**地区低VOC涂料市场规模及增长情况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**地区低VOC涂料行业市场需求情况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**地区低VOC涂料市场规模及增长情况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**地区低VOC涂料行业市场需求情况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**地区低VOC涂料市场规模及增长情况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**地区低VOC涂料行业市场需求情况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**地区低VOC涂料市场规模及增长情况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**地区低VOC涂料行业市场需求情况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低VOC涂料重点企业（一）基本信息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低VOC涂料重点企业（一）经营情况分析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低VOC涂料重点企业（一）主要经济指标情况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低VOC涂料重点企业（一）盈利能力情况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低VOC涂料重点企业（一）偿债能力情况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低VOC涂料重点企业（一）运营能力情况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低VOC涂料重点企业（一）成长能力情况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低VOC涂料重点企业（二）基本信息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低VOC涂料重点企业（二）经营情况分析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低VOC涂料重点企业（二）主要经济指标情况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低VOC涂料重点企业（二）盈利能力情况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低VOC涂料重点企业（二）偿债能力情况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低VOC涂料重点企业（二）运营能力情况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低VOC涂料重点企业（二）成长能力情况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低VOC涂料重点企业（三）基本信息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低VOC涂料重点企业（三）经营情况分析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低VOC涂料重点企业（三）主要经济指标情况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低VOC涂料重点企业（三）盈利能力情况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低VOC涂料重点企业（三）偿债能力情况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低VOC涂料重点企业（三）运营能力情况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低VOC涂料重点企业（三）成长能力情况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2025-2031年中国低VOC涂料行业产能预测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2025-2031年中国低VOC涂料行业产量预测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2025-2031年中国低VOC涂料市场需求量预测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2025-2031年中国低VOC涂料行业供需平衡预测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2025-2031年中国低VOC涂料行业市场容量预测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2025-2031年中国低VOC涂料行业市场规模预测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2025-2031年中国低VOC涂料市场前景分析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2025-2031年中国低VOC涂料行业发展趋势预测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dc17c4fa54c36" w:history="1">
        <w:r>
          <w:rPr>
            <w:rStyle w:val="Hyperlink"/>
          </w:rPr>
          <w:t>2025-2031年中国低VOC涂料行业现状调研与发展趋势分析报告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8dc17c4fa54c36" w:history="1">
        <w:r>
          <w:rPr>
            <w:rStyle w:val="Hyperlink"/>
          </w:rPr>
          <w:t>https://www.20087.com/0/56/DiVOCTuLiaoHangYeQuShi.html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热点：低vocs涂料定义、低VOC涂料有哪些、温度高涂料干得快还是温度低快、低VOC涂料的种类、涂料密度高消泡好还是低好、低VOC涂料和溶剂型涂料比较、低粘高固含涂料、低vocs涂料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1ffc038ce4fc7" w:history="1">
      <w:r>
        <w:rPr>
          <w:rStyle w:val="Hyperlink"/>
        </w:rPr>
        <w:t>2025-2031年中国低VOC涂料行业现状调研与发展趋势分析报告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DiVOCTuLiaoHangYeQuShi.html" TargetMode="External" Id="Rb98dc17c4fa5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DiVOCTuLiaoHangYeQuShi.html" TargetMode="External" Id="R7831ffc038ce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2024-12-21T02:20:00Z</dcterms:created>
  <dcterms:modified xsi:type="dcterms:W3CDTF">2024-12-21T03:20:00Z</dcterms:modified>
  <dc:subject>2025-2031年中国低VOC涂料行业现状调研与发展趋势分析报告</dc:subject>
  <dc:title>2025-2031年中国低VOC涂料行业现状调研与发展趋势分析报告</dc:title>
  <cp:keywords>2025-2031年中国低VOC涂料行业现状调研与发展趋势分析报告</cp:keywords>
  <dc:description>2025-2031年中国低VOC涂料行业现状调研与发展趋势分析报告</dc:description>
</cp:coreProperties>
</file>