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53cc968ad4a04" w:history="1">
              <w:r>
                <w:rPr>
                  <w:rStyle w:val="Hyperlink"/>
                </w:rPr>
                <w:t>全球与中国磷酸行业发展研究及市场前景预测报告（2026-2032年）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53cc968ad4a04" w:history="1">
              <w:r>
                <w:rPr>
                  <w:rStyle w:val="Hyperlink"/>
                </w:rPr>
                <w:t>全球与中国磷酸行业发展研究及市场前景预测报告（2026-2032年）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53cc968ad4a04" w:history="1">
                <w:r>
                  <w:rPr>
                    <w:rStyle w:val="Hyperlink"/>
                  </w:rPr>
                  <w:t>https://www.20087.com/0/76/LinSuanHangYeXianZhuangJiQianJing.html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（H₃PO₄）是一种基础无机化工原料，按纯度分为工业级、食品级和电子级，广泛用于磷肥生产（占全球消费70%以上）、食品添加剂（酸度调节剂）、金属表面处理、锂电池正极材料（如磷酸铁锂）及半导体清洗。当前工业生产主要采用湿法（硫酸分解磷矿）和热法（电炉高温还原），其中湿法成本低但杂质多，热法纯度高但能耗大。在新能源与半导体产业拉动下，高纯电子级磷酸（金属杂质&lt;10 ppb）需求激增。然而，磷矿资源不可再生，伴生氟、砷等污染物处理难度大；湿法磷酸净化技术门槛高，制约高端应用国产化。</w:t>
      </w:r>
      <w:r>
        <w:rPr>
          <w:rFonts w:hint="eastAsia"/>
        </w:rPr>
        <w:br/>
      </w:r>
      <w:r>
        <w:rPr>
          <w:rFonts w:hint="eastAsia"/>
        </w:rPr>
        <w:t>　　未来，磷酸将向高纯精制、资源循环与绿色工艺方向演进。溶剂萃取与膜分离技术将提升湿法磷酸纯度，逼近热法品质；磷石膏、废催化剂中磷回收将构建“城市矿山”供应链。在应用端，电池级磷酸将适配固态电池新体系；食品级产品将强化非转基因与清洁标签认证。长远看，绿电驱动的等离子体法或生物浸出技术有望实现低碳制磷。随着关键矿产安全与绿色制造战略推进，磷酸将从大宗化学品升级为连接粮食安全、能源转型与高端制造的战略性磷元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53cc968ad4a04" w:history="1">
        <w:r>
          <w:rPr>
            <w:rStyle w:val="Hyperlink"/>
          </w:rPr>
          <w:t>全球与中国磷酸行业发展研究及市场前景预测报告（2026-2032年）</w:t>
        </w:r>
      </w:hyperlink>
      <w:r>
        <w:rPr>
          <w:rFonts w:hint="eastAsia"/>
        </w:rPr>
        <w:t>》全面梳理了磷酸行业的市场规模、技术现状及产业链结构，结合数据分析了磷酸市场需求、价格动态与竞争格局，科学预测了磷酸发展趋势与市场前景，解读了行业内重点企业的战略布局与品牌影响力，同时对市场竞争与集中度进行了评估。此外，报告还细分了市场领域，揭示了磷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科技级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化肥</w:t>
      </w:r>
      <w:r>
        <w:rPr>
          <w:rFonts w:hint="eastAsia"/>
        </w:rPr>
        <w:br/>
      </w:r>
      <w:r>
        <w:rPr>
          <w:rFonts w:hint="eastAsia"/>
        </w:rPr>
        <w:t>　　　　1.4.3 食物饮料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磷酸有利因素</w:t>
      </w:r>
      <w:r>
        <w:rPr>
          <w:rFonts w:hint="eastAsia"/>
        </w:rPr>
        <w:br/>
      </w:r>
      <w:r>
        <w:rPr>
          <w:rFonts w:hint="eastAsia"/>
        </w:rPr>
        <w:t>　　　　1.5.3 .2 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全球主要厂商磷酸产品类型及应用</w:t>
      </w:r>
      <w:r>
        <w:rPr>
          <w:rFonts w:hint="eastAsia"/>
        </w:rPr>
        <w:br/>
      </w:r>
      <w:r>
        <w:rPr>
          <w:rFonts w:hint="eastAsia"/>
        </w:rPr>
        <w:t>　　2.9 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全球磷酸总体规模分析</w:t>
      </w:r>
      <w:r>
        <w:rPr>
          <w:rFonts w:hint="eastAsia"/>
        </w:rPr>
        <w:br/>
      </w:r>
      <w:r>
        <w:rPr>
          <w:rFonts w:hint="eastAsia"/>
        </w:rPr>
        <w:t>　　3.1 全球磷酸供需现状及预测（2021-2032）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中国市场磷酸进出口（2021-2032）</w:t>
      </w:r>
      <w:r>
        <w:rPr>
          <w:rFonts w:hint="eastAsia"/>
        </w:rPr>
        <w:br/>
      </w:r>
      <w:r>
        <w:rPr>
          <w:rFonts w:hint="eastAsia"/>
        </w:rPr>
        <w:t>　　3.4 全球磷酸销量及销售额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不同产品类型磷酸分析</w:t>
      </w:r>
      <w:r>
        <w:rPr>
          <w:rFonts w:hint="eastAsia"/>
        </w:rPr>
        <w:br/>
      </w:r>
      <w:r>
        <w:rPr>
          <w:rFonts w:hint="eastAsia"/>
        </w:rPr>
        <w:t>　　6.1 全球不同产品类型磷酸销量（2021-2032）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不同应用磷酸分析</w:t>
      </w:r>
      <w:r>
        <w:rPr>
          <w:rFonts w:hint="eastAsia"/>
        </w:rPr>
        <w:br/>
      </w:r>
      <w:r>
        <w:rPr>
          <w:rFonts w:hint="eastAsia"/>
        </w:rPr>
        <w:t>　　7.1 全球不同应用磷酸销量（2021-2032）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磷酸行业发展趋势</w:t>
      </w:r>
      <w:r>
        <w:rPr>
          <w:rFonts w:hint="eastAsia"/>
        </w:rPr>
        <w:br/>
      </w:r>
      <w:r>
        <w:rPr>
          <w:rFonts w:hint="eastAsia"/>
        </w:rPr>
        <w:t>　　8.2 磷酸行业主要驱动因素</w:t>
      </w:r>
      <w:r>
        <w:rPr>
          <w:rFonts w:hint="eastAsia"/>
        </w:rPr>
        <w:br/>
      </w:r>
      <w:r>
        <w:rPr>
          <w:rFonts w:hint="eastAsia"/>
        </w:rPr>
        <w:t>　　8.3 磷酸中国企业SWOT分析</w:t>
      </w:r>
      <w:r>
        <w:rPr>
          <w:rFonts w:hint="eastAsia"/>
        </w:rPr>
        <w:br/>
      </w:r>
      <w:r>
        <w:rPr>
          <w:rFonts w:hint="eastAsia"/>
        </w:rPr>
        <w:t>　　8.4 中国磷酸行业政策环境分析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磷酸行业产业链简介</w:t>
      </w:r>
      <w:r>
        <w:rPr>
          <w:rFonts w:hint="eastAsia"/>
        </w:rPr>
        <w:br/>
      </w:r>
      <w:r>
        <w:rPr>
          <w:rFonts w:hint="eastAsia"/>
        </w:rPr>
        <w:t>　　　　9.1.1 磷酸行业供应链分析</w:t>
      </w:r>
      <w:r>
        <w:rPr>
          <w:rFonts w:hint="eastAsia"/>
        </w:rPr>
        <w:br/>
      </w:r>
      <w:r>
        <w:rPr>
          <w:rFonts w:hint="eastAsia"/>
        </w:rPr>
        <w:t>　　　　9.1.2 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磷酸行业采购模式</w:t>
      </w:r>
      <w:r>
        <w:rPr>
          <w:rFonts w:hint="eastAsia"/>
        </w:rPr>
        <w:br/>
      </w:r>
      <w:r>
        <w:rPr>
          <w:rFonts w:hint="eastAsia"/>
        </w:rPr>
        <w:t>　　9.3 磷酸行业生产模式</w:t>
      </w:r>
      <w:r>
        <w:rPr>
          <w:rFonts w:hint="eastAsia"/>
        </w:rPr>
        <w:br/>
      </w:r>
      <w:r>
        <w:rPr>
          <w:rFonts w:hint="eastAsia"/>
        </w:rPr>
        <w:t>　　9.4 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磷酸行业发展主要特点</w:t>
      </w:r>
      <w:r>
        <w:rPr>
          <w:rFonts w:hint="eastAsia"/>
        </w:rPr>
        <w:br/>
      </w:r>
      <w:r>
        <w:rPr>
          <w:rFonts w:hint="eastAsia"/>
        </w:rPr>
        <w:t>　　表 4： 磷酸行业发展有利因素分析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进入磷酸行业壁垒</w:t>
      </w:r>
      <w:r>
        <w:rPr>
          <w:rFonts w:hint="eastAsia"/>
        </w:rPr>
        <w:br/>
      </w:r>
      <w:r>
        <w:rPr>
          <w:rFonts w:hint="eastAsia"/>
        </w:rPr>
        <w:t>　　表 7： 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全球市场主要企业磷酸销售价格（2023-2026）&amp;（美元/吨）</w:t>
      </w:r>
      <w:r>
        <w:rPr>
          <w:rFonts w:hint="eastAsia"/>
        </w:rPr>
        <w:br/>
      </w:r>
      <w:r>
        <w:rPr>
          <w:rFonts w:hint="eastAsia"/>
        </w:rPr>
        <w:t>　　表 14： 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全球主要地区磷酸产量（2021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全球主要地区磷酸产量（2021-2026）&amp;（千吨）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中国市场磷酸产量、销量、进出口预测（2027-2032）&amp;（千吨）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全球主要地区磷酸销售收入增速：（2021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全球主要地区磷酸销量份额（2027-2032）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磷酸销量（千吨）、收入（万元）、价格（美元/吨）及毛利率（2021-2026）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磷酸行业发展趋势</w:t>
      </w:r>
      <w:r>
        <w:rPr>
          <w:rFonts w:hint="eastAsia"/>
        </w:rPr>
        <w:br/>
      </w:r>
      <w:r>
        <w:rPr>
          <w:rFonts w:hint="eastAsia"/>
        </w:rPr>
        <w:t>　　表 176： 磷酸行业主要驱动因素</w:t>
      </w:r>
      <w:r>
        <w:rPr>
          <w:rFonts w:hint="eastAsia"/>
        </w:rPr>
        <w:br/>
      </w:r>
      <w:r>
        <w:rPr>
          <w:rFonts w:hint="eastAsia"/>
        </w:rPr>
        <w:t>　　表 177： 磷酸行业供应链分析</w:t>
      </w:r>
      <w:r>
        <w:rPr>
          <w:rFonts w:hint="eastAsia"/>
        </w:rPr>
        <w:br/>
      </w:r>
      <w:r>
        <w:rPr>
          <w:rFonts w:hint="eastAsia"/>
        </w:rPr>
        <w:t>　　表 178： 磷酸上游原料供应商</w:t>
      </w:r>
      <w:r>
        <w:rPr>
          <w:rFonts w:hint="eastAsia"/>
        </w:rPr>
        <w:br/>
      </w:r>
      <w:r>
        <w:rPr>
          <w:rFonts w:hint="eastAsia"/>
        </w:rPr>
        <w:t>　　表 179： 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磷酸典型经销商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科技级产品图片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全球不同应用磷酸市场份额2025 &amp; 2032</w:t>
      </w:r>
      <w:r>
        <w:rPr>
          <w:rFonts w:hint="eastAsia"/>
        </w:rPr>
        <w:br/>
      </w:r>
      <w:r>
        <w:rPr>
          <w:rFonts w:hint="eastAsia"/>
        </w:rPr>
        <w:t>　　图 9： 化肥</w:t>
      </w:r>
      <w:r>
        <w:rPr>
          <w:rFonts w:hint="eastAsia"/>
        </w:rPr>
        <w:br/>
      </w:r>
      <w:r>
        <w:rPr>
          <w:rFonts w:hint="eastAsia"/>
        </w:rPr>
        <w:t>　　图 10： 食物饮料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2025年全球前五大生产商磷酸市场份额</w:t>
      </w:r>
      <w:r>
        <w:rPr>
          <w:rFonts w:hint="eastAsia"/>
        </w:rPr>
        <w:br/>
      </w:r>
      <w:r>
        <w:rPr>
          <w:rFonts w:hint="eastAsia"/>
        </w:rPr>
        <w:t>　　图 14： 2025年全球磷酸第一梯队、第二梯队和第三梯队厂商及市场份额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全球磷酸产量、需求量及发展趋势（2021-2032）&amp;（千吨）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全球主要地区磷酸产量市场份额（2021-2032）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中国磷酸产量、市场需求量及发展趋势（2021-2032）&amp;（千吨）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全球磷酸市场销售额及增长率：（2021-2032）&amp;（万元）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全球市场磷酸市场规模：2021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全球市场磷酸价格趋势（2021-2032）&amp;（美元/吨）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全球主要地区磷酸销售收入（2021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全球主要地区磷酸销售收入市场份额（2021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全球不同产品类型磷酸价格走势（2021-2032）&amp;（美元/吨）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全球不同应用磷酸价格走势（2021-2032）&amp;（美元/吨）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44： 磷酸中国企业SWOT分析</w:t>
      </w:r>
      <w:r>
        <w:rPr>
          <w:rFonts w:hint="eastAsia"/>
        </w:rPr>
        <w:br/>
      </w:r>
      <w:r>
        <w:rPr>
          <w:rFonts w:hint="eastAsia"/>
        </w:rPr>
        <w:t>　　图 45： 磷酸产业链</w:t>
      </w:r>
      <w:r>
        <w:rPr>
          <w:rFonts w:hint="eastAsia"/>
        </w:rPr>
        <w:br/>
      </w:r>
      <w:r>
        <w:rPr>
          <w:rFonts w:hint="eastAsia"/>
        </w:rPr>
        <w:t>　　图 46： 磷酸行业采购模式分析</w:t>
      </w:r>
      <w:r>
        <w:rPr>
          <w:rFonts w:hint="eastAsia"/>
        </w:rPr>
        <w:br/>
      </w:r>
      <w:r>
        <w:rPr>
          <w:rFonts w:hint="eastAsia"/>
        </w:rPr>
        <w:t>　　图 47： 磷酸行业生产模式</w:t>
      </w:r>
      <w:r>
        <w:rPr>
          <w:rFonts w:hint="eastAsia"/>
        </w:rPr>
        <w:br/>
      </w:r>
      <w:r>
        <w:rPr>
          <w:rFonts w:hint="eastAsia"/>
        </w:rPr>
        <w:t>　　图 48： 磷酸行业销售模式分析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53cc968ad4a04" w:history="1">
        <w:r>
          <w:rPr>
            <w:rStyle w:val="Hyperlink"/>
          </w:rPr>
          <w:t>全球与中国磷酸行业发展研究及市场前景预测报告（2026-2032年）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53cc968ad4a04" w:history="1">
        <w:r>
          <w:rPr>
            <w:rStyle w:val="Hyperlink"/>
          </w:rPr>
          <w:t>https://www.20087.com/0/76/LinSuanHangYeXianZhuangJiQianJing.html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8ec64be98490f" w:history="1">
      <w:r>
        <w:rPr>
          <w:rStyle w:val="Hyperlink"/>
        </w:rPr>
        <w:t>全球与中国磷酸行业发展研究及市场前景预测报告（2026-2032年）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nSuanHangYeXianZhuangJiQianJing.html" TargetMode="External" Id="R42453cc968ad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nSuanHangYeXianZhuangJiQianJing.html" TargetMode="External" Id="Rb548ec64be98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2025-12-31T01:27:42Z</dcterms:created>
  <dcterms:modified xsi:type="dcterms:W3CDTF">2025-12-31T02:27:42Z</dcterms:modified>
  <dc:subject>全球与中国磷酸行业发展研究及市场前景预测报告（2026-2032年）</dc:subject>
  <dc:title>全球与中国磷酸行业发展研究及市场前景预测报告（2026-2032年）</dc:title>
  <cp:keywords>全球与中国磷酸行业发展研究及市场前景预测报告（2026-2032年）</cp:keywords>
  <dc:description>全球与中国磷酸行业发展研究及市场前景预测报告（2026-2032年）</dc:description>
</cp:coreProperties>
</file>