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cf893b20406a" w:history="1">
              <w:r>
                <w:rPr>
                  <w:rStyle w:val="Hyperlink"/>
                </w:rPr>
                <w:t>2025-2031年中国肉豆蔻酰五肽-17行业市场调研与前景趋势预测报告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cf893b20406a" w:history="1">
              <w:r>
                <w:rPr>
                  <w:rStyle w:val="Hyperlink"/>
                </w:rPr>
                <w:t>2025-2031年中国肉豆蔻酰五肽-17行业市场调研与前景趋势预测报告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6cf893b20406a" w:history="1">
                <w:r>
                  <w:rPr>
                    <w:rStyle w:val="Hyperlink"/>
                  </w:rPr>
                  <w:t>https://www.20087.com/0/96/RouDouKouXianWuTai-17FaZhanQuShiFenXi.html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酰五肽-17是一种多肽类生物活性物质，广泛应用于护肤品和化妆品中，具有促进胶原蛋白生成、改善皮肤弹性和抗衰老的功效。近年来，随着生物技术和皮肤科学研究的深入，肉豆蔻酰五肽-17在配方优化、生物利用度和安全性方面有了显著提升。通过采用先进的肽合成技术和生物活性筛选，提高了肉豆蔻酰五肽-17的纯度和稳定性，同时，通过优化配方和皮肤渗透技术，提高了其生物利用度和皮肤吸收效果，以及减少了潜在的刺激性和过敏反应。</w:t>
      </w:r>
      <w:r>
        <w:rPr>
          <w:rFonts w:hint="eastAsia"/>
        </w:rPr>
        <w:br/>
      </w:r>
      <w:r>
        <w:rPr>
          <w:rFonts w:hint="eastAsia"/>
        </w:rPr>
        <w:t>　　未来，肉豆蔻酰五肽-17的发展将受到科研进步和消费者需求的双重影响。一方面，随着皮肤生理学和肽类药物研究的深入，肉豆蔻酰五肽-17将结合基因组学、蛋白质组学和代谢组学，实现更精准的皮肤修复和抗衰老作用，如通过个性化基因检测指导肽类护肤品的选择和用量。另一方面，面对消费者对天然、有机和健康产品的需求，肉豆蔻酰五肽-17将结合植物提取物和天然成分，开发更安全、更环保的肽类护肤品，如结合抗氧化剂、保湿剂和舒缓成分，实现综合的皮肤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6cf893b20406a" w:history="1">
        <w:r>
          <w:rPr>
            <w:rStyle w:val="Hyperlink"/>
          </w:rPr>
          <w:t>2025-2031年中国肉豆蔻酰五肽-17行业市场调研与前景趋势预测报告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肉豆蔻酰五肽-17行业的现状与发展趋势，并对肉豆蔻酰五肽-17产业链各环节进行了系统性探讨。报告科学预测了肉豆蔻酰五肽-17行业未来发展方向，重点分析了肉豆蔻酰五肽-17技术现状及创新路径，同时聚焦肉豆蔻酰五肽-17重点企业的经营表现，评估了市场竞争格局、品牌影响力及市场集中度。通过对细分市场的深入研究及SWOT分析，报告揭示了肉豆蔻酰五肽-17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肉豆蔻酰五肽-17行业界定</w:t>
      </w:r>
      <w:r>
        <w:rPr>
          <w:rFonts w:hint="eastAsia"/>
        </w:rPr>
        <w:br/>
      </w:r>
      <w:r>
        <w:rPr>
          <w:rFonts w:hint="eastAsia"/>
        </w:rPr>
        <w:t>　　第一节 肉豆蔻酰五肽-17行业定义</w:t>
      </w:r>
      <w:r>
        <w:rPr>
          <w:rFonts w:hint="eastAsia"/>
        </w:rPr>
        <w:br/>
      </w:r>
      <w:r>
        <w:rPr>
          <w:rFonts w:hint="eastAsia"/>
        </w:rPr>
        <w:t>　　第二节 肉豆蔻酰五肽-17行业特点分析</w:t>
      </w:r>
      <w:r>
        <w:rPr>
          <w:rFonts w:hint="eastAsia"/>
        </w:rPr>
        <w:br/>
      </w:r>
      <w:r>
        <w:rPr>
          <w:rFonts w:hint="eastAsia"/>
        </w:rPr>
        <w:t>　　第三节 肉豆蔻酰五肽-17行业发展历程</w:t>
      </w:r>
      <w:r>
        <w:rPr>
          <w:rFonts w:hint="eastAsia"/>
        </w:rPr>
        <w:br/>
      </w:r>
      <w:r>
        <w:rPr>
          <w:rFonts w:hint="eastAsia"/>
        </w:rPr>
        <w:t>　　第四节 肉豆蔻酰五肽-17产业链分析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2024-2025年国外肉豆蔻酰五肽-17行业发展态势分析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国外肉豆蔻酰五肽-17行业总体情况</w:t>
      </w:r>
      <w:r>
        <w:rPr>
          <w:rFonts w:hint="eastAsia"/>
        </w:rPr>
        <w:br/>
      </w:r>
      <w:r>
        <w:rPr>
          <w:rFonts w:hint="eastAsia"/>
        </w:rPr>
        <w:t>　　第二节 肉豆蔻酰五肽-17行业重点国家、地区市场分析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国外肉豆蔻酰五肽-17行业发展前景预测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2024-2025年中国肉豆蔻酰五肽-17行业发展环境分析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肉豆蔻酰五肽-17行业政策环境分析</w:t>
      </w:r>
      <w:r>
        <w:rPr>
          <w:rFonts w:hint="eastAsia"/>
        </w:rPr>
        <w:br/>
      </w:r>
      <w:r>
        <w:rPr>
          <w:rFonts w:hint="eastAsia"/>
        </w:rPr>
        <w:t>　　　　一、肉豆蔻酰五肽-17行业相关政策</w:t>
      </w:r>
      <w:r>
        <w:rPr>
          <w:rFonts w:hint="eastAsia"/>
        </w:rPr>
        <w:br/>
      </w:r>
      <w:r>
        <w:rPr>
          <w:rFonts w:hint="eastAsia"/>
        </w:rPr>
        <w:t>　　　　二、肉豆蔻酰五肽-17行业相关标准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2024-2025年肉豆蔻酰五肽-17行业技术发展现状及趋势分析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国内外肉豆蔻酰五肽-17行业技术差异与原因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肉豆蔻酰五肽-17行业技术发展方向、趋势预测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提升肉豆蔻酰五肽-17行业技术能力策略建议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中国肉豆蔻酰五肽-17行业市场供需状况分析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中国肉豆蔻酰五肽-17行业市场规模情况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中国肉豆蔻酰五肽-17行业市场需求状况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一、2019-2024年肉豆蔻酰五肽-17行业市场需求情况</w:t>
      </w:r>
      <w:r>
        <w:rPr>
          <w:rFonts w:hint="eastAsia"/>
        </w:rPr>
        <w:br/>
      </w:r>
      <w:r>
        <w:rPr>
          <w:rFonts w:hint="eastAsia"/>
        </w:rPr>
        <w:t>　　　　二、肉豆蔻酰五肽-17行业市场需求特点分析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中国肉豆蔻酰五肽-17行业产量情况分析与预测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一、2019-2024年肉豆蔻酰五肽-17行业产量统计分析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二、2025年肉豆蔻酰五肽-17行业产量特点分析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三、2025-2031年肉豆蔻酰五肽-17行业产量预测分析</w:t>
      </w:r>
      <w:r>
        <w:rPr>
          <w:rFonts w:hint="eastAsia"/>
        </w:rPr>
        <w:br/>
      </w:r>
      <w:r>
        <w:rPr>
          <w:rFonts w:hint="eastAsia"/>
        </w:rPr>
        <w:t>　　第四节 肉豆蔻酰五肽-17行业市场供需平衡状况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中国肉豆蔻酰五肽-17行业进出口情况分析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一、2019-2024年肉豆蔻酰五肽-17行业出口情况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三、2025-2031年肉豆蔻酰五肽-17行业出口情况预测</w:t>
      </w:r>
      <w:r>
        <w:rPr>
          <w:rFonts w:hint="eastAsia"/>
        </w:rPr>
        <w:br/>
      </w:r>
      <w:r>
        <w:rPr>
          <w:rFonts w:hint="eastAsia"/>
        </w:rPr>
        <w:t>　　第二节 肉豆蔻酰五肽-17行业进口情况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一、2019-2024年肉豆蔻酰五肽-17行业进口情况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三、2025-2031年肉豆蔻酰五肽-17行业进口情况预测</w:t>
      </w:r>
      <w:r>
        <w:rPr>
          <w:rFonts w:hint="eastAsia"/>
        </w:rPr>
        <w:br/>
      </w:r>
      <w:r>
        <w:rPr>
          <w:rFonts w:hint="eastAsia"/>
        </w:rPr>
        <w:t>　　第三节 肉豆蔻酰五肽-17行业进出口面临的挑战及对策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中国肉豆蔻酰五肽-17行业产品价格监测</w:t>
      </w:r>
      <w:r>
        <w:rPr>
          <w:rFonts w:hint="eastAsia"/>
        </w:rPr>
        <w:br/>
      </w:r>
      <w:r>
        <w:rPr>
          <w:rFonts w:hint="eastAsia"/>
        </w:rPr>
        <w:t>　　　　一、肉豆蔻酰五肽-17市场价格特征</w:t>
      </w:r>
      <w:r>
        <w:rPr>
          <w:rFonts w:hint="eastAsia"/>
        </w:rPr>
        <w:br/>
      </w:r>
      <w:r>
        <w:rPr>
          <w:rFonts w:hint="eastAsia"/>
        </w:rPr>
        <w:t>　　　　二、当前肉豆蔻酰五肽-17市场价格评述</w:t>
      </w:r>
      <w:r>
        <w:rPr>
          <w:rFonts w:hint="eastAsia"/>
        </w:rPr>
        <w:br/>
      </w:r>
      <w:r>
        <w:rPr>
          <w:rFonts w:hint="eastAsia"/>
        </w:rPr>
        <w:t>　　　　三、影响肉豆蔻酰五肽-17市场价格因素分析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四、未来肉豆蔻酰五肽-17市场价格走势预测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中国肉豆蔻酰五肽-17行业重点区域市场分析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2024-2025年肉豆蔻酰五肽-17行业细分市场调研分析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肉豆蔻酰五肽-17细分产品（一）市场调研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肉豆蔻酰五肽-17细分产品（二）市场调研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肉豆蔻酰五肽-17行业上、下游市场分析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肉豆蔻酰五肽-17行业下游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肉豆蔻酰五肽-17行业重点企业发展调研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肉豆蔻酰五肽-17重点企业（一）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肉豆蔻酰五肽-17重点企业（二）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肉豆蔻酰五肽-17重点企业（三）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肉豆蔻酰五肽-17重点企业（四）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肉豆蔻酰五肽-17重点企业（五）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肉豆蔻酰五肽-17重点企业（六）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肉豆蔻酰五肽-17行业风险及对策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2025-2031年肉豆蔻酰五肽-17行业发展环境分析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2025-2031年肉豆蔻酰五肽-17行业投资特性分析</w:t>
      </w:r>
      <w:r>
        <w:rPr>
          <w:rFonts w:hint="eastAsia"/>
        </w:rPr>
        <w:br/>
      </w:r>
      <w:r>
        <w:rPr>
          <w:rFonts w:hint="eastAsia"/>
        </w:rPr>
        <w:t>　　　　一、肉豆蔻酰五肽-17行业进入壁垒</w:t>
      </w:r>
      <w:r>
        <w:rPr>
          <w:rFonts w:hint="eastAsia"/>
        </w:rPr>
        <w:br/>
      </w:r>
      <w:r>
        <w:rPr>
          <w:rFonts w:hint="eastAsia"/>
        </w:rPr>
        <w:t>　　　　二、肉豆蔻酰五肽-17行业盈利模式</w:t>
      </w:r>
      <w:r>
        <w:rPr>
          <w:rFonts w:hint="eastAsia"/>
        </w:rPr>
        <w:br/>
      </w:r>
      <w:r>
        <w:rPr>
          <w:rFonts w:hint="eastAsia"/>
        </w:rPr>
        <w:t>　　　　三、肉豆蔻酰五肽-17行业盈利因素</w:t>
      </w:r>
      <w:r>
        <w:rPr>
          <w:rFonts w:hint="eastAsia"/>
        </w:rPr>
        <w:br/>
      </w:r>
      <w:r>
        <w:rPr>
          <w:rFonts w:hint="eastAsia"/>
        </w:rPr>
        <w:t>　　第三节 肉豆蔻酰五肽-17行业“波特五力模型”分析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2025-2031年肉豆蔻酰五肽-17行业风险及对策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肉豆蔻酰五肽-17企业竞争策略分析</w:t>
      </w:r>
      <w:r>
        <w:rPr>
          <w:rFonts w:hint="eastAsia"/>
        </w:rPr>
        <w:br/>
      </w:r>
      <w:r>
        <w:rPr>
          <w:rFonts w:hint="eastAsia"/>
        </w:rPr>
        <w:t>　　第一节 肉豆蔻酰五肽-17市场竞争策略分析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一、2025-2031年中国肉豆蔻酰五肽-17市场增长潜力分析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二、2025-2031年中国肉豆蔻酰五肽-17主要潜力品种分析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三、现有肉豆蔻酰五肽-17产品竞争策略分析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四、潜力肉豆蔻酰五肽-17品种竞争策略选择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2025-2031年中国肉豆蔻酰五肽-17企业竞争策略分析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一、2025-2031年我国肉豆蔻酰五肽-17市场竞争趋势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二、2025-2031年肉豆蔻酰五肽-17行业竞争格局展望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四、2025-2031年肉豆蔻酰五肽-17企业竞争策略分析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2025-2031年中国肉豆蔻酰五肽-17行业发展趋势分析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一、2025-2031年肉豆蔻酰五肽-17技术发展趋势分析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二、2025-2031年肉豆蔻酰五肽-17产品发展趋势分析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2025-2031年中国肉豆蔻酰五肽-17市场趋势分析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一、2025-2031年肉豆蔻酰五肽-17发展趋势预测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二、2025-2025年肉豆蔻酰五肽-17市场前景分析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三、2025-2031年肉豆蔻酰五肽-17产业政策趋向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2025-2031年肉豆蔻酰五肽-17行业投资价值评估分析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肉豆蔻酰五肽-17行业发展建议分析</w:t>
      </w:r>
      <w:r>
        <w:rPr>
          <w:rFonts w:hint="eastAsia"/>
        </w:rPr>
        <w:br/>
      </w:r>
      <w:r>
        <w:rPr>
          <w:rFonts w:hint="eastAsia"/>
        </w:rPr>
        <w:t>　　第一节 肉豆蔻酰五肽-17行业研究结论及建议</w:t>
      </w:r>
      <w:r>
        <w:rPr>
          <w:rFonts w:hint="eastAsia"/>
        </w:rPr>
        <w:br/>
      </w:r>
      <w:r>
        <w:rPr>
          <w:rFonts w:hint="eastAsia"/>
        </w:rPr>
        <w:t>　　第二节 肉豆蔻酰五肽-17细分行业研究结论及建议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(中~智林)肉豆蔻酰五肽-17行业竞争策略总结及建议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2025-2031年中国肉豆蔻酰五肽-17行业产能预测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2025-2031年中国肉豆蔻酰五肽-17行业产量预测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2025-2031年中国肉豆蔻酰五肽-17行业市场需求预测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**地区肉豆蔻酰五肽-17市场规模及增长情况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**地区肉豆蔻酰五肽-17行业市场需求情况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**地区肉豆蔻酰五肽-17市场规模及增长情况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**地区肉豆蔻酰五肽-17行业市场需求情况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2019-2024年中国肉豆蔻酰五肽-17行业出口量及增速统计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肉豆蔻酰五肽-17重点企业经营情况分析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2025年肉豆蔻酰五肽-17行业壁垒</w:t>
      </w:r>
      <w:r>
        <w:rPr>
          <w:rFonts w:hint="eastAsia"/>
        </w:rPr>
        <w:br/>
      </w:r>
      <w:r>
        <w:rPr>
          <w:rFonts w:hint="eastAsia"/>
        </w:rPr>
        <w:t>　　图表 2025年肉豆蔻酰五肽-17市场前景分析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2025-2031年中国肉豆蔻酰五肽-17市场需求预测</w:t>
      </w:r>
      <w:r>
        <w:rPr>
          <w:rFonts w:hint="eastAsia"/>
        </w:rPr>
        <w:br/>
      </w:r>
      <w:r>
        <w:rPr>
          <w:rFonts w:hint="eastAsia"/>
        </w:rPr>
        <w:t>　　图表 2025年肉豆蔻酰五肽-17发展趋势预测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cf893b20406a" w:history="1">
        <w:r>
          <w:rPr>
            <w:rStyle w:val="Hyperlink"/>
          </w:rPr>
          <w:t>2025-2031年中国肉豆蔻酰五肽-17行业市场调研与前景趋势预测报告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6cf893b20406a" w:history="1">
        <w:r>
          <w:rPr>
            <w:rStyle w:val="Hyperlink"/>
          </w:rPr>
          <w:t>https://www.20087.com/0/96/RouDouKouXianWuTai-17FaZhanQuShiFenXi.html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热点：含肉豆蔻酰五肽的睫毛增长液、肉豆蔻酰五肽-17的功效与作用、肉豆蔻二酰肉碱、肉豆蔻酰五肽-17一次最大用量是多少、棕榈酰六肽14作用功效、肉豆蔻酰五肽-17哪有得卖、肉豆蔻酰肉碱、肉豆蔻酰五肽-17 肉豆蔻酰六肽、棕榈酰五肽和棕榈酰三肽区别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ef7d802214ebb" w:history="1">
      <w:r>
        <w:rPr>
          <w:rStyle w:val="Hyperlink"/>
        </w:rPr>
        <w:t>2025-2031年中国肉豆蔻酰五肽-17行业市场调研与前景趋势预测报告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ouDouKouXianWuTai-17FaZhanQuShiFenXi.html" TargetMode="External" Id="Rad16cf893b20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ouDouKouXianWuTai-17FaZhanQuShiFenXi.html" TargetMode="External" Id="Rbcdef7d8022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2025-01-23T03:18:00Z</dcterms:created>
  <dcterms:modified xsi:type="dcterms:W3CDTF">2025-01-23T04:18:00Z</dcterms:modified>
  <dc:subject>2025-2031年中国肉豆蔻酰五肽-17行业市场调研与前景趋势预测报告</dc:subject>
  <dc:title>2025-2031年中国肉豆蔻酰五肽-17行业市场调研与前景趋势预测报告</dc:title>
  <cp:keywords>2025-2031年中国肉豆蔻酰五肽-17行业市场调研与前景趋势预测报告</cp:keywords>
  <dc:description>2025-2031年中国肉豆蔻酰五肽-17行业市场调研与前景趋势预测报告</dc:description>
</cp:coreProperties>
</file>