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3996581941b9" w:history="1">
              <w:r>
                <w:rPr>
                  <w:rStyle w:val="Hyperlink"/>
                </w:rPr>
                <w:t>氟化铝行业现状调研分析及市场前景预测报告（2023版）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3996581941b9" w:history="1">
              <w:r>
                <w:rPr>
                  <w:rStyle w:val="Hyperlink"/>
                </w:rPr>
                <w:t>氟化铝行业现状调研分析及市场前景预测报告（2023版）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3996581941b9" w:history="1">
                <w:r>
                  <w:rPr>
                    <w:rStyle w:val="Hyperlink"/>
                  </w:rPr>
                  <w:t>https://www.20087.com/1/26/FuHuaLvShiChangDiaoYanBaoGao.html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氟化铝（Aluminum Fluoride, AlF3）是一种无色晶体，主要应用于铝电解工业，作为电解铝的助熔剂，可以降低电解质的熔点和黏度，提高电流效率。近年来，随着全球铝业的稳定发展，氟化铝的需求量保持稳定增长。技术方面，氟化铝的生产工艺不断优化，环保型氟化铝的生产成为行业趋势，减少了对环境的负面影响。同时，氟化铝在半导体、陶瓷和医药等领域的应用也逐渐被开发，拓宽了其市场空间。</w:t>
      </w:r>
      <w:r>
        <w:rPr>
          <w:rFonts w:hint="eastAsia"/>
        </w:rPr>
        <w:br/>
      </w:r>
      <w:r>
        <w:rPr>
          <w:rFonts w:hint="eastAsia"/>
        </w:rPr>
        <w:t>　　未来，氟化铝行业将更加注重可持续发展和技术创新。一方面，随着全球对环保要求的提升，无害化和资源循环利用将成为行业发展的重点，例如，回收铝工业的副产品来生产氟化铝，实现资源的高效利用。另一方面，高纯度、特殊性能的氟化铝研发将加速，满足高科技领域的需求，如在半导体制造中作为蚀刻剂和钝化剂。此外，随着电动汽车和电池技术的发展，氟化铝在电池材料中的应用也将成为新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氟化铝行业特性研究</w:t>
      </w:r>
      <w:r>
        <w:rPr>
          <w:rFonts w:hint="eastAsia"/>
        </w:rPr>
        <w:br/>
      </w:r>
      <w:r>
        <w:rPr>
          <w:rFonts w:hint="eastAsia"/>
        </w:rPr>
        <w:t>第一章 氟化铝产业定义和市场特征研究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氟化铝行业定义</w:t>
      </w:r>
      <w:r>
        <w:rPr>
          <w:rFonts w:hint="eastAsia"/>
        </w:rPr>
        <w:br/>
      </w:r>
      <w:r>
        <w:rPr>
          <w:rFonts w:hint="eastAsia"/>
        </w:rPr>
        <w:t>　　第二节 氟化铝行业特征研究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一、2018-2023年氟化铝行业规模</w:t>
      </w:r>
      <w:r>
        <w:rPr>
          <w:rFonts w:hint="eastAsia"/>
        </w:rPr>
        <w:br/>
      </w:r>
      <w:r>
        <w:rPr>
          <w:rFonts w:hint="eastAsia"/>
        </w:rPr>
        <w:t>　　　　二、2018-2023年氟化铝行业成长性分析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三、2018-2023年氟化铝行业盈利性分析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四、2018-2023年氟化铝行业竞争强度分析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五、2018-2023年氟化铝行业所处的生命周期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2022-2023年中国氟化铝行业产业经济发展环境分析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2022-2023年中国氟化铝行业产业经济运行环境分析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2022-2023年中国氟化铝行业产业政策环境分析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一、氟化铝行业政策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2022-2023年中国氟化铝行业产业社会环境分析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2022-2023年中国氟化铝行业产业技术环境分析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氟化铝行业发展现状研究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2022-2023年世界氟化铝产业发展态势分析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2022-2023年世界氟化铝产业发展现状</w:t>
      </w:r>
      <w:r>
        <w:rPr>
          <w:rFonts w:hint="eastAsia"/>
        </w:rPr>
        <w:br/>
      </w:r>
      <w:r>
        <w:rPr>
          <w:rFonts w:hint="eastAsia"/>
        </w:rPr>
        <w:t>　　　　一、世界氟化铝产业发展历程分析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二、世界氟化铝产业规模分析</w:t>
      </w:r>
      <w:r>
        <w:rPr>
          <w:rFonts w:hint="eastAsia"/>
        </w:rPr>
        <w:br/>
      </w:r>
      <w:r>
        <w:rPr>
          <w:rFonts w:hint="eastAsia"/>
        </w:rPr>
        <w:t>　　　　三、世界氟化铝产业技术现状分析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2022-2023年世界氟化铝重点市场运行透析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一、美国氟化铝市场发展分析</w:t>
      </w:r>
      <w:r>
        <w:rPr>
          <w:rFonts w:hint="eastAsia"/>
        </w:rPr>
        <w:br/>
      </w:r>
      <w:r>
        <w:rPr>
          <w:rFonts w:hint="eastAsia"/>
        </w:rPr>
        <w:t>　　　　二、日本氟化铝市场发展分析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三、欧洲国家氟化铝市场发展解析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2023-2029年世界氟化铝产业发展趋势分析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2022-2023年中国氟化铝行业市场发展现状分析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2022-2023年中国氟化铝行业发展概述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2022-2023年中国氟化铝行业发展存在问题分析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2022-2023年中国氟化铝行业发展应对策略分析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2022-2023年中国氟化铝行业供需分析</w:t>
      </w:r>
      <w:r>
        <w:rPr>
          <w:rFonts w:hint="eastAsia"/>
        </w:rPr>
        <w:br/>
      </w:r>
      <w:r>
        <w:rPr>
          <w:rFonts w:hint="eastAsia"/>
        </w:rPr>
        <w:t>　　第一节 中国氟化铝行业供给分析</w:t>
      </w:r>
      <w:r>
        <w:rPr>
          <w:rFonts w:hint="eastAsia"/>
        </w:rPr>
        <w:br/>
      </w:r>
      <w:r>
        <w:rPr>
          <w:rFonts w:hint="eastAsia"/>
        </w:rPr>
        <w:t>　　　　一、氟化铝行业总体产能规模</w:t>
      </w:r>
      <w:r>
        <w:rPr>
          <w:rFonts w:hint="eastAsia"/>
        </w:rPr>
        <w:br/>
      </w:r>
      <w:r>
        <w:rPr>
          <w:rFonts w:hint="eastAsia"/>
        </w:rPr>
        <w:t>　　　　二、氟化铝行业生产区域分布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三、中国氟化铝细分产品市场分析</w:t>
      </w:r>
      <w:r>
        <w:rPr>
          <w:rFonts w:hint="eastAsia"/>
        </w:rPr>
        <w:br/>
      </w:r>
      <w:r>
        <w:rPr>
          <w:rFonts w:hint="eastAsia"/>
        </w:rPr>
        <w:t>　　第二节 中国氟化铝行业市场需求分析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一、2018-2023年中国氟化铝行业市场需求量分析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2022-2023年中国氟化铝行业经济运行情况分析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氟化铝所属行业规模情况分析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氟化铝所属行业结构和成本分析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氟化铝所属行业财务能力分析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2022-2023年中国氟化铝产品进出口分析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2022-2023年氟化铝产品进口分析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一、2022-2023年氟化铝产品进口总额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二、2022-2023年氟化铝产品进口总量</w:t>
      </w:r>
      <w:r>
        <w:rPr>
          <w:rFonts w:hint="eastAsia"/>
        </w:rPr>
        <w:br/>
      </w:r>
      <w:r>
        <w:rPr>
          <w:rFonts w:hint="eastAsia"/>
        </w:rPr>
        <w:t>　　第二节 2022-2023年氟化铝产品出口分析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一、2022-2023年氟化铝产品出口总额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二、2022-2023年氟化铝产品出口总量</w:t>
      </w:r>
      <w:r>
        <w:rPr>
          <w:rFonts w:hint="eastAsia"/>
        </w:rPr>
        <w:br/>
      </w:r>
      <w:r>
        <w:rPr>
          <w:rFonts w:hint="eastAsia"/>
        </w:rPr>
        <w:t>　　第三节 2022-2023年氟化铝产品进出口格局分析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一、2022-2023年氟化铝产品出口格局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二、2022-2023年氟化铝产品进口格局</w:t>
      </w:r>
      <w:r>
        <w:rPr>
          <w:rFonts w:hint="eastAsia"/>
        </w:rPr>
        <w:br/>
      </w:r>
      <w:r>
        <w:rPr>
          <w:rFonts w:hint="eastAsia"/>
        </w:rPr>
        <w:t>　　第四节 2022-2023年氟化铝产品进出口价格走势分析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一、2022-2023年氟化铝产品进口价格走势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二、2022-2023年氟化铝产品出口价格走势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2022-2023年氟化铝技术发展分析</w:t>
      </w:r>
      <w:r>
        <w:rPr>
          <w:rFonts w:hint="eastAsia"/>
        </w:rPr>
        <w:br/>
      </w:r>
      <w:r>
        <w:rPr>
          <w:rFonts w:hint="eastAsia"/>
        </w:rPr>
        <w:t>　　第一节 国外氟化铝技术发展趋势与水平分析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中国氟化铝技术发展分析</w:t>
      </w:r>
      <w:r>
        <w:rPr>
          <w:rFonts w:hint="eastAsia"/>
        </w:rPr>
        <w:br/>
      </w:r>
      <w:r>
        <w:rPr>
          <w:rFonts w:hint="eastAsia"/>
        </w:rPr>
        <w:t>　　　　一、氟化铝的构造特点</w:t>
      </w:r>
      <w:r>
        <w:rPr>
          <w:rFonts w:hint="eastAsia"/>
        </w:rPr>
        <w:br/>
      </w:r>
      <w:r>
        <w:rPr>
          <w:rFonts w:hint="eastAsia"/>
        </w:rPr>
        <w:t>　　　　二、国内氟化铝的技术水平</w:t>
      </w:r>
      <w:r>
        <w:rPr>
          <w:rFonts w:hint="eastAsia"/>
        </w:rPr>
        <w:br/>
      </w:r>
      <w:r>
        <w:rPr>
          <w:rFonts w:hint="eastAsia"/>
        </w:rPr>
        <w:t>　　第三节 中国氟化铝技术发展趋势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一、自主创新、提高我国氟化铝技术水平</w:t>
      </w:r>
      <w:r>
        <w:rPr>
          <w:rFonts w:hint="eastAsia"/>
        </w:rPr>
        <w:br/>
      </w:r>
      <w:r>
        <w:rPr>
          <w:rFonts w:hint="eastAsia"/>
        </w:rPr>
        <w:t>　　　　二、我国氟化铝技术未来发展之路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2022-2023年中国氟化铝行业竞争状况分析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2022-2023年中国氟化铝行业竞争力分析</w:t>
      </w:r>
      <w:r>
        <w:rPr>
          <w:rFonts w:hint="eastAsia"/>
        </w:rPr>
        <w:br/>
      </w:r>
      <w:r>
        <w:rPr>
          <w:rFonts w:hint="eastAsia"/>
        </w:rPr>
        <w:t>　　　　一、中国氟化铝行业要素成本分析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2022-2023年中国氟化铝行业市场区域格局分析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2022-2023年中国氟化铝行业市场集中度分析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中国氟化铝行业五力竞争分析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2022-2023年中国氟化铝产业提升竞争力策略分析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2022-2023年中国氟化铝行业区域市场分析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2022-2023年中国氟化铝行业区域市场结构分析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2022-2023年中国氟化铝行业区域市场发展情况分析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氟化铝行业产业链分析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2022-2023年中国氟化铝上游行业研究分析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2022-2023年中国氟化铝上游行业一研究分析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一、2022-2023年中国氟化铝上游行业一市场状况分析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二、2022-2023年氟化铝上游行业一供应情况分析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三、2023-2029年中国氟化铝上游行业一发展趋势分析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2022-2023年中国氟化铝上游行业二研究分析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一、2022-2023年中国氟化铝上游行业二市场状况分析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二、2022-2023年氟化铝上游行业二供应情况分析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三、2023-2029年中国氟化铝上游行业二发展趋势分析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2022-2023年中国氟化铝下游需求情况分析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2022-2023年中国电解铝行业市场研究分析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一、2022-2023年中国电解铝行业市场分析</w:t>
      </w:r>
      <w:r>
        <w:rPr>
          <w:rFonts w:hint="eastAsia"/>
        </w:rPr>
        <w:br/>
      </w:r>
      <w:r>
        <w:rPr>
          <w:rFonts w:hint="eastAsia"/>
        </w:rPr>
        <w:t>　　　　二、2022-2023年中国电解铝行业需求情况分析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三、2023-2029年中国电解铝行业市场发展趋势分析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2022-2023年中国陶瓷业市场研究分析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一、2022-2023年中国陶瓷业市场分析</w:t>
      </w:r>
      <w:r>
        <w:rPr>
          <w:rFonts w:hint="eastAsia"/>
        </w:rPr>
        <w:br/>
      </w:r>
      <w:r>
        <w:rPr>
          <w:rFonts w:hint="eastAsia"/>
        </w:rPr>
        <w:t>　　　　二、2022-2023年中国陶瓷业需求情况分析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三、2023-2029年中国陶瓷业市场发展趋势分析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氟化铝行业企业竞争力分析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2022-2023年我国氟化铝主要企业分析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氟化铝行业未来市场前景展望、投资策略研究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2023-2029年中国氟化铝行业发展趋势预测分析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2023-2029年中国氟化铝行业前景展望</w:t>
      </w:r>
      <w:r>
        <w:rPr>
          <w:rFonts w:hint="eastAsia"/>
        </w:rPr>
        <w:br/>
      </w:r>
      <w:r>
        <w:rPr>
          <w:rFonts w:hint="eastAsia"/>
        </w:rPr>
        <w:t>　　　　一、氟化铝的研究进展及趋势分析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二、氟化铝价格趋势分析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2023-2029年中国氟化铝行业市场预测分析</w:t>
      </w:r>
      <w:r>
        <w:rPr>
          <w:rFonts w:hint="eastAsia"/>
        </w:rPr>
        <w:br/>
      </w:r>
      <w:r>
        <w:rPr>
          <w:rFonts w:hint="eastAsia"/>
        </w:rPr>
        <w:t>　　　　一、氟化铝市场供给预测分析</w:t>
      </w:r>
      <w:r>
        <w:rPr>
          <w:rFonts w:hint="eastAsia"/>
        </w:rPr>
        <w:br/>
      </w:r>
      <w:r>
        <w:rPr>
          <w:rFonts w:hint="eastAsia"/>
        </w:rPr>
        <w:t>　　　　二、氟化铝需求预测分析</w:t>
      </w:r>
      <w:r>
        <w:rPr>
          <w:rFonts w:hint="eastAsia"/>
        </w:rPr>
        <w:br/>
      </w:r>
      <w:r>
        <w:rPr>
          <w:rFonts w:hint="eastAsia"/>
        </w:rPr>
        <w:t>　　　　三、氟化铝竞争格局预测分析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2023-2029年中国氟化铝行业市场盈利预测分析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2023-2029年中国氟化铝行业投资和风险预警分析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2023-2029年氟化铝行业发展环境分析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2023-2029年氟化铝行业投资特性分析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一、2023-2029年中国氟化铝行业进入壁垒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二、2023-2029年中国氟化铝行业盈利模式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三、2023-2029年中国氟化铝行业盈利因素</w:t>
      </w:r>
      <w:r>
        <w:rPr>
          <w:rFonts w:hint="eastAsia"/>
        </w:rPr>
        <w:br/>
      </w:r>
      <w:r>
        <w:rPr>
          <w:rFonts w:hint="eastAsia"/>
        </w:rPr>
        <w:t>　　第三节 2023-2029年氟化铝行业投资风险分析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一、2023-2029年中国氟化铝行业政策风险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二、2023-2029年中国氟化铝行业技术风险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三、2023-2029年中国氟化铝行业供求风险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四、2023-2029年中国氟化铝行业其它风险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2023-2029年中国氟化铝行业投资机会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一、2023-2029年中国氟化铝行业最新投资动向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二、2023-2029年中国氟化铝行业投资机会分析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2023-2029年中国氟化铝行业发展策略及投资建议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氟化铝行业发展策略分析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五、济研：坚持企业管理创新的保证战略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中智^林－氟化铝行业市场的重点客户战略实施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2023-2029年氟化铝行业投资建议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2022-2023年中国氟化铝所属行业发展能力分析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2022-2023年我国氟化铝产品进口来源分析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2022-2023年我国氟化铝产品出口流向分析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河南未来铝业有限公司销售收入变化趋势图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淄博坤宇工贸有限公司销售收入变化趋势图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广西平果氟化盐有限公司销售收入变化趋势图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广西平果氟化盐有限公司成长能力分析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3996581941b9" w:history="1">
        <w:r>
          <w:rPr>
            <w:rStyle w:val="Hyperlink"/>
          </w:rPr>
          <w:t>氟化铝行业现状调研分析及市场前景预测报告（2023版）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3996581941b9" w:history="1">
        <w:r>
          <w:rPr>
            <w:rStyle w:val="Hyperlink"/>
          </w:rPr>
          <w:t>https://www.20087.com/1/26/FuHuaLvShiChangDiaoYanBaoGao.html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0cdcbc5f4aac" w:history="1">
      <w:r>
        <w:rPr>
          <w:rStyle w:val="Hyperlink"/>
        </w:rPr>
        <w:t>氟化铝行业现状调研分析及市场前景预测报告（2023版）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HuaLvShiChangDiaoYanBaoGao.html" TargetMode="External" Id="R8afc3996581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HuaLvShiChangDiaoYanBaoGao.html" TargetMode="External" Id="R9a990cdcbc5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2023-05-12T01:32:00Z</dcterms:created>
  <dcterms:modified xsi:type="dcterms:W3CDTF">2023-05-12T02:32:00Z</dcterms:modified>
  <dc:subject>氟化铝行业现状调研分析及市场前景预测报告（2023版）</dc:subject>
  <dc:title>氟化铝行业现状调研分析及市场前景预测报告（2023版）</dc:title>
  <cp:keywords>氟化铝行业现状调研分析及市场前景预测报告（2023版）</cp:keywords>
  <dc:description>氟化铝行业现状调研分析及市场前景预测报告（2023版）</dc:description>
</cp:coreProperties>
</file>