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856ec136d4627" w:history="1">
              <w:r>
                <w:rPr>
                  <w:rStyle w:val="Hyperlink"/>
                </w:rPr>
                <w:t>2025-2031年全球与中国铝渣回收市场研究及前景趋势预测报告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856ec136d4627" w:history="1">
              <w:r>
                <w:rPr>
                  <w:rStyle w:val="Hyperlink"/>
                </w:rPr>
                <w:t>2025-2031年全球与中国铝渣回收市场研究及前景趋势预测报告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856ec136d4627" w:history="1">
                <w:r>
                  <w:rPr>
                    <w:rStyle w:val="Hyperlink"/>
                  </w:rPr>
                  <w:t>https://www.20087.com/1/86/LvZhaHuiShouDeQianJingQuShi.html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渣回收是对铝冶炼、铸造及加工过程中产生的废渣进行分类、筛分、提取有价金属并实现资源再利用的过程。目前，该产业主要集中在铝电解厂、再生铝加工厂及铸造企业内部，涉及冷灰、热灰、熔渣、浮渣等多种形态，其中含有一定量未反应铝颗粒和合金元素，具有较高的回收价值。随着全球铝资源短缺压力加剧及环保法规趋严，铝渣回收已成为铝产业链绿色转型的关键环节。尽管部分企业已掌握初级回收技术，但仍有大量中小企业存在回收率低、二次污染严重、附加值不高等问题，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铝渣回收的发展将以精细化分离、无害化处理与高值化利用为主线。一方面，通过引入高温浮选、磁电分选、湿法冶金等先进技术，提高铝金属的回收效率与纯度，减少资源浪费。另一方面，优化尾渣综合利用路径，例如用于水泥原料、陶瓷釉料或环保吸附材料，延长产业链条，提升经济可行性。此外，建立铝渣回收标准体系与循环经济园区，推动上下游协同处置，将有助于形成“资源—产品—再生资源”的闭环循环模式，为铝产业低碳化、绿色化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856ec136d4627" w:history="1">
        <w:r>
          <w:rPr>
            <w:rStyle w:val="Hyperlink"/>
          </w:rPr>
          <w:t>2025-2031年全球与中国铝渣回收市场研究及前景趋势预测报告</w:t>
        </w:r>
      </w:hyperlink>
      <w:r>
        <w:rPr>
          <w:rFonts w:hint="eastAsia"/>
        </w:rPr>
        <w:t>》系统分析了铝渣回收行业的市场运行态势及发展趋势。报告从铝渣回收行业基础知识、发展环境入手，结合铝渣回收行业运行数据和产业链结构，全面解读铝渣回收市场竞争格局及重点企业表现，并基于此对铝渣回收行业发展前景作出预测，提供可操作的发展建议。研究采用定性与定量相结合的方法，整合国家统计局、相关协会的权威数据以及一手调研资料，确保结论的准确性和实用性，为铝渣回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美国关税政策演进与铝渣回收产业冲击</w:t>
      </w:r>
      <w:r>
        <w:rPr>
          <w:rFonts w:hint="eastAsia"/>
        </w:rPr>
        <w:br/>
      </w:r>
      <w:r>
        <w:rPr>
          <w:rFonts w:hint="eastAsia"/>
        </w:rPr>
        <w:t>　　1.1 铝渣回收产品定义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中国铝渣回收企业国际化的紧迫性：国内市场竞争饱和与全球化机遇并存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美国关税政策背景下，未来几年全球铝渣回收行业规模趋势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乐观情形-全球铝渣回收发展形式及未来趋势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保守情形-全球铝渣回收发展形式及未来趋势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悲观情形-全球铝渣回收发展形式及未来趋势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关税政策对中国铝渣回收企业的直接影响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近三年全球市场铝渣回收主要企业占有率及排名（按收入）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铝渣回收主要企业在国际市场占有率（按收入，2022-2025），其中2025为当下预测值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2024年铝渣回收主要企业在国际市场排名（按收入）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全球市场主要企业铝渣回收销售收入（2022-2025），其中2025为当下预测值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全球主要厂商铝渣回收总部及地区分布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全球主要厂商成立时间及铝渣回收商业化日期</w:t>
      </w:r>
      <w:r>
        <w:rPr>
          <w:rFonts w:hint="eastAsia"/>
        </w:rPr>
        <w:br/>
      </w:r>
      <w:r>
        <w:rPr>
          <w:rFonts w:hint="eastAsia"/>
        </w:rPr>
        <w:t>　　3.4 全球主要厂商铝渣回收产品类型及应用</w:t>
      </w:r>
      <w:r>
        <w:rPr>
          <w:rFonts w:hint="eastAsia"/>
        </w:rPr>
        <w:br/>
      </w:r>
      <w:r>
        <w:rPr>
          <w:rFonts w:hint="eastAsia"/>
        </w:rPr>
        <w:t>　　3.5 铝渣回收行业集中度、竞争程度分析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铝渣回收行业集中度分析：2024年全球Top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全球铝渣回收第一梯队、第二梯队和第三梯队生产商（品牌）及市场份额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全球市场铝渣回收销售额（2020-2031）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全球主要地区铝渣回收市场规模分析：2020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全球主要地区铝渣回收销售收入及市场份额（2020-2025年）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全球主要地区铝渣回收销售收入预测（2026-2031年）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铝渣回收产品及服务介绍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原铝渣</w:t>
      </w:r>
      <w:r>
        <w:rPr>
          <w:rFonts w:hint="eastAsia"/>
        </w:rPr>
        <w:br/>
      </w:r>
      <w:r>
        <w:rPr>
          <w:rFonts w:hint="eastAsia"/>
        </w:rPr>
        <w:t>　　　　8.1.2 二次铝渣</w:t>
      </w:r>
      <w:r>
        <w:rPr>
          <w:rFonts w:hint="eastAsia"/>
        </w:rPr>
        <w:br/>
      </w:r>
      <w:r>
        <w:rPr>
          <w:rFonts w:hint="eastAsia"/>
        </w:rPr>
        <w:t>　　8.2 按产品类型细分，全球铝渣回收销售额对比（2020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全球不同产品类型铝渣回收收入（2020-2031）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全球不同产品类型铝渣回收收入及市场份额（2020-2025）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全球不同产品类型铝渣回收收入预测（2026-2031）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氧化铝</w:t>
      </w:r>
      <w:r>
        <w:rPr>
          <w:rFonts w:hint="eastAsia"/>
        </w:rPr>
        <w:br/>
      </w:r>
      <w:r>
        <w:rPr>
          <w:rFonts w:hint="eastAsia"/>
        </w:rPr>
        <w:t>　　　　9.1.2 铝锭</w:t>
      </w:r>
      <w:r>
        <w:rPr>
          <w:rFonts w:hint="eastAsia"/>
        </w:rPr>
        <w:br/>
      </w:r>
      <w:r>
        <w:rPr>
          <w:rFonts w:hint="eastAsia"/>
        </w:rPr>
        <w:t>　　　　9.1.3 建材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按应用细分，全球铝渣回收销售额对比（2020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全球不同应用铝渣回收收入（2020-2031）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全球不同应用铝渣回收收入及市场份额（2020-2025）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全球不同应用铝渣回收收入预测（2026-2031）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三种情形下（乐观、悲观、保守），未来几年全球铝渣回收行业规模趋势（亿美元）2024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铝渣回收主要企业在国际市场占有率（按收入，2022-2025），其中2025为当下预测值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2024年铝渣回收主要企业在国际市场排名（按收入）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全球市场主要企业铝渣回收销售收入（2022-2025）&amp;（百万美元），其中2025为当下预测值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全球主要厂商铝渣回收总部及地区分布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全球主要厂商成立时间及铝渣回收商业化日期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全球主要厂商铝渣回收产品类型及应用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2024年全球铝渣回收主要厂商市场地位（第一梯队、第二梯队和第三梯队）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全球铝渣回收市场投资、并购等现状分析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全球主要地区铝渣回收销售收入增速：（2020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全球主要地区铝渣回收销售收入（2020-2025）&amp;（百万美元）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全球主要地区铝渣回收销售收入市场份额（2020-2025）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全球主要地区铝渣回收收入（2026-2031）&amp;（百万美元）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全球主要地区铝渣回收收入市场份额（2026-2031）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铝渣回收产品及服务介绍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铝渣回收产品及服务介绍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铝渣回收产品及服务介绍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铝渣回收产品及服务介绍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铝渣回收产品及服务介绍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铝渣回收产品及服务介绍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铝渣回收产品及服务介绍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铝渣回收产品及服务介绍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铝渣回收产品及服务介绍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铝渣回收产品及服务介绍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铝渣回收产品及服务介绍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铝渣回收产品及服务介绍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重点企业（13）公司信息、总部、铝渣回收市场地位以及主要的竞争对手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铝渣回收产品及服务介绍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铝渣回收收入及毛利率（2020-2025）&amp;（百万美元）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按产品类型细分，全球铝渣回收销售额及增长率对比（2020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全球不同产品类型铝渣回收收入（2020-2025年）&amp;（百万美元）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全球不同产品类型铝渣回收收入市场份额（2020-2025）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全球不同产品类型铝渣回收收入预测（2026-2031）&amp;（百万美元）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全球不同产品类型铝渣回收收入市场份额预测（2026-2031）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按应用细分，全球铝渣回收销售额及增长率对比（2020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全球不同应用铝渣回收收入（2020-2025年）&amp;（百万美元）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全球不同应用铝渣回收收入市场份额（2020-2025）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全球不同应用铝渣回收收入预测（2026-2031）&amp;（百万美元）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全球不同应用铝渣回收收入市场份额预测（2026-2031）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铝渣回收产品图片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三种情形下（乐观、悲观、保守），未来几年全球铝渣回收行业规模趋势（亿美元）2024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2024年全球前五大生产商铝渣回收市场份额</w:t>
      </w:r>
      <w:r>
        <w:rPr>
          <w:rFonts w:hint="eastAsia"/>
        </w:rPr>
        <w:br/>
      </w:r>
      <w:r>
        <w:rPr>
          <w:rFonts w:hint="eastAsia"/>
        </w:rPr>
        <w:t>　　图 4： 2024年全球铝渣回收第一梯队、第二梯队和第三梯队厂商及市场份额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全球铝渣回收市场销售额及增长率：（2020-2031）&amp;（百万美元）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全球市场铝渣回收市场规模：2020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全球主要地区铝渣回收销售收入（2020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全球主要地区铝渣回收销售收入市场份额（2020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东南亚地区铝渣回收企业市场份额（2024）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南美地区铝渣回收企业市场份额（2024）</w:t>
      </w:r>
      <w:r>
        <w:rPr>
          <w:rFonts w:hint="eastAsia"/>
        </w:rPr>
        <w:br/>
      </w:r>
      <w:r>
        <w:rPr>
          <w:rFonts w:hint="eastAsia"/>
        </w:rPr>
        <w:t>　　图 11： 原铝渣产品图片</w:t>
      </w:r>
      <w:r>
        <w:rPr>
          <w:rFonts w:hint="eastAsia"/>
        </w:rPr>
        <w:br/>
      </w:r>
      <w:r>
        <w:rPr>
          <w:rFonts w:hint="eastAsia"/>
        </w:rPr>
        <w:t>　　图 12： 二次铝渣产品图片</w:t>
      </w:r>
      <w:r>
        <w:rPr>
          <w:rFonts w:hint="eastAsia"/>
        </w:rPr>
        <w:br/>
      </w:r>
      <w:r>
        <w:rPr>
          <w:rFonts w:hint="eastAsia"/>
        </w:rPr>
        <w:t>　　图 13： 氧化铝</w:t>
      </w:r>
      <w:r>
        <w:rPr>
          <w:rFonts w:hint="eastAsia"/>
        </w:rPr>
        <w:br/>
      </w:r>
      <w:r>
        <w:rPr>
          <w:rFonts w:hint="eastAsia"/>
        </w:rPr>
        <w:t>　　图 14： 铝锭</w:t>
      </w:r>
      <w:r>
        <w:rPr>
          <w:rFonts w:hint="eastAsia"/>
        </w:rPr>
        <w:br/>
      </w:r>
      <w:r>
        <w:rPr>
          <w:rFonts w:hint="eastAsia"/>
        </w:rPr>
        <w:t>　　图 15： 建材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关键采访目标</w:t>
      </w:r>
      <w:r>
        <w:rPr>
          <w:rFonts w:hint="eastAsia"/>
        </w:rPr>
        <w:br/>
      </w:r>
      <w:r>
        <w:rPr>
          <w:rFonts w:hint="eastAsia"/>
        </w:rPr>
        <w:t>　　图 18：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856ec136d4627" w:history="1">
        <w:r>
          <w:rPr>
            <w:rStyle w:val="Hyperlink"/>
          </w:rPr>
          <w:t>2025-2031年全球与中国铝渣回收市场研究及前景趋势预测报告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856ec136d4627" w:history="1">
        <w:r>
          <w:rPr>
            <w:rStyle w:val="Hyperlink"/>
          </w:rPr>
          <w:t>https://www.20087.com/1/86/LvZhaHuiShouDeQianJingQuShi.html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热点：废铝渣多少钱一吨、铝渣回收多少钱一公斤、大量收废铝灰、推荐铝渣回收、铝渣图片、广州铝渣回收、铝渣价格、铝渣回收厂家、那里有收铝渣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ba5fa5ba467b" w:history="1">
      <w:r>
        <w:rPr>
          <w:rStyle w:val="Hyperlink"/>
        </w:rPr>
        <w:t>2025-2031年全球与中国铝渣回收市场研究及前景趋势预测报告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ZhaHuiShouDeQianJingQuShi.html" TargetMode="External" Id="R5e5856ec136d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ZhaHuiShouDeQianJingQuShi.html" TargetMode="External" Id="Re279ba5fa5ba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2025-04-20T04:02:02Z</dcterms:created>
  <dcterms:modified xsi:type="dcterms:W3CDTF">2025-04-20T05:02:02Z</dcterms:modified>
  <dc:subject>2025-2031年全球与中国铝渣回收市场研究及前景趋势预测报告</dc:subject>
  <dc:title>2025-2031年全球与中国铝渣回收市场研究及前景趋势预测报告</dc:title>
  <cp:keywords>2025-2031年全球与中国铝渣回收市场研究及前景趋势预测报告</cp:keywords>
  <dc:description>2025-2031年全球与中国铝渣回收市场研究及前景趋势预测报告</dc:description>
</cp:coreProperties>
</file>