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42ce46774f11" w:history="1">
              <w:r>
                <w:rPr>
                  <w:rStyle w:val="Hyperlink"/>
                </w:rPr>
                <w:t>2024-2030年中国1,6-己二醇市场调研及发展前景分析报告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42ce46774f11" w:history="1">
              <w:r>
                <w:rPr>
                  <w:rStyle w:val="Hyperlink"/>
                </w:rPr>
                <w:t>2024-2030年中国1,6-己二醇市场调研及发展前景分析报告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b42ce46774f11" w:history="1">
                <w:r>
                  <w:rPr>
                    <w:rStyle w:val="Hyperlink"/>
                  </w:rPr>
                  <w:t>https://www.20087.com/1/76/1-6-JiErChunFaZhanQianJingFenXi.html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作为一种重要的有机化工原料，主要用于合成聚酯、聚氨酯、医药中间体等。目前，该行业的生产技术正在向环境友好和高效率方向发展，如催化加氢、生物法合成等绿色生产工艺逐渐成熟并得到应用。市场需求方面，随着下游产业如高性能塑料、特种纤维和医药行业的增长，1,6-己二醇的需求持续上升，推动了产能扩张和技术革新。</w:t>
      </w:r>
      <w:r>
        <w:rPr>
          <w:rFonts w:hint="eastAsia"/>
        </w:rPr>
        <w:br/>
      </w:r>
      <w:r>
        <w:rPr>
          <w:rFonts w:hint="eastAsia"/>
        </w:rPr>
        <w:t>　　未来，1,6-己二醇行业的发展将更加注重可持续性和产业链协同。一方面，通过持续优化生产工艺，减少能耗和排放，提升原料利用率，满足日益严格的环保要求。另一方面，产业链上下游整合，特别是与生物技术的结合，将促进生物基1,6-己二醇的商业化进程，满足市场对可再生材料的需求。此外，探索新的应用领域，如环保型涂料、生物医学材料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42ce46774f11" w:history="1">
        <w:r>
          <w:rPr>
            <w:rStyle w:val="Hyperlink"/>
          </w:rPr>
          <w:t>2024-2030年中国1,6-己二醇市场调研及发展前景分析报告</w:t>
        </w:r>
      </w:hyperlink>
      <w:r>
        <w:rPr>
          <w:rFonts w:hint="eastAsia"/>
        </w:rPr>
        <w:t>》基于权威数据资源与长期监测数据，全面分析了1,6-己二醇行业现状、市场需求、市场规模及产业链结构。1,6-己二醇报告探讨了价格变动、细分市场特征以及市场前景，并对未来发展趋势进行了科学预测。同时，1,6-己二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1,6-己二醇产业概述</w:t>
      </w:r>
      <w:r>
        <w:rPr>
          <w:rFonts w:hint="eastAsia"/>
        </w:rPr>
        <w:br/>
      </w:r>
      <w:r>
        <w:rPr>
          <w:rFonts w:hint="eastAsia"/>
        </w:rPr>
        <w:t>　　第一节 1,6-己二醇定义</w:t>
      </w:r>
      <w:r>
        <w:rPr>
          <w:rFonts w:hint="eastAsia"/>
        </w:rPr>
        <w:br/>
      </w:r>
      <w:r>
        <w:rPr>
          <w:rFonts w:hint="eastAsia"/>
        </w:rPr>
        <w:t>　　第二节 1,6-己二醇用途</w:t>
      </w:r>
      <w:r>
        <w:rPr>
          <w:rFonts w:hint="eastAsia"/>
        </w:rPr>
        <w:br/>
      </w:r>
      <w:r>
        <w:rPr>
          <w:rFonts w:hint="eastAsia"/>
        </w:rPr>
        <w:t>　　第三节 1,6-己二醇经营模式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全球及中国1,6-己二醇市场调研</w:t>
      </w:r>
      <w:r>
        <w:rPr>
          <w:rFonts w:hint="eastAsia"/>
        </w:rPr>
        <w:br/>
      </w:r>
      <w:r>
        <w:rPr>
          <w:rFonts w:hint="eastAsia"/>
        </w:rPr>
        <w:t>　　第一节 1,6-己二醇行业国际市场调研</w:t>
      </w:r>
      <w:r>
        <w:rPr>
          <w:rFonts w:hint="eastAsia"/>
        </w:rPr>
        <w:br/>
      </w:r>
      <w:r>
        <w:rPr>
          <w:rFonts w:hint="eastAsia"/>
        </w:rPr>
        <w:t>　　　　一、1,6-己二醇重点生产企业</w:t>
      </w:r>
      <w:r>
        <w:rPr>
          <w:rFonts w:hint="eastAsia"/>
        </w:rPr>
        <w:br/>
      </w:r>
      <w:r>
        <w:rPr>
          <w:rFonts w:hint="eastAsia"/>
        </w:rPr>
        <w:t>　　　　二、1,6-己二醇竞争格局分析</w:t>
      </w:r>
      <w:r>
        <w:rPr>
          <w:rFonts w:hint="eastAsia"/>
        </w:rPr>
        <w:br/>
      </w:r>
      <w:r>
        <w:rPr>
          <w:rFonts w:hint="eastAsia"/>
        </w:rPr>
        <w:t>　　　　三、1,6-己二醇国际市场前景</w:t>
      </w:r>
      <w:r>
        <w:rPr>
          <w:rFonts w:hint="eastAsia"/>
        </w:rPr>
        <w:br/>
      </w:r>
      <w:r>
        <w:rPr>
          <w:rFonts w:hint="eastAsia"/>
        </w:rPr>
        <w:t>　　第二节 1,6-己二醇行业国内市场调研</w:t>
      </w:r>
      <w:r>
        <w:rPr>
          <w:rFonts w:hint="eastAsia"/>
        </w:rPr>
        <w:br/>
      </w:r>
      <w:r>
        <w:rPr>
          <w:rFonts w:hint="eastAsia"/>
        </w:rPr>
        <w:t>　　　　一、1,6-己二醇国内市场现状</w:t>
      </w:r>
      <w:r>
        <w:rPr>
          <w:rFonts w:hint="eastAsia"/>
        </w:rPr>
        <w:br/>
      </w:r>
      <w:r>
        <w:rPr>
          <w:rFonts w:hint="eastAsia"/>
        </w:rPr>
        <w:t>　　　　二、1,6-己二醇国内需求现状</w:t>
      </w:r>
      <w:r>
        <w:rPr>
          <w:rFonts w:hint="eastAsia"/>
        </w:rPr>
        <w:br/>
      </w:r>
      <w:r>
        <w:rPr>
          <w:rFonts w:hint="eastAsia"/>
        </w:rPr>
        <w:t>　　　　三、1,6-己二醇国内市场趋势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2024年1,6-己二醇市场环境分析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二、2024年世界经济运行发展预测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1,6-己二醇行业相关政策分析</w:t>
      </w:r>
      <w:r>
        <w:rPr>
          <w:rFonts w:hint="eastAsia"/>
        </w:rPr>
        <w:br/>
      </w:r>
      <w:r>
        <w:rPr>
          <w:rFonts w:hint="eastAsia"/>
        </w:rPr>
        <w:t>　　第一节 1,6-己二醇行业监管体制</w:t>
      </w:r>
      <w:r>
        <w:rPr>
          <w:rFonts w:hint="eastAsia"/>
        </w:rPr>
        <w:br/>
      </w:r>
      <w:r>
        <w:rPr>
          <w:rFonts w:hint="eastAsia"/>
        </w:rPr>
        <w:t>　　第二节 1,6-己二醇行业政策分析</w:t>
      </w:r>
      <w:r>
        <w:rPr>
          <w:rFonts w:hint="eastAsia"/>
        </w:rPr>
        <w:br/>
      </w:r>
      <w:r>
        <w:rPr>
          <w:rFonts w:hint="eastAsia"/>
        </w:rPr>
        <w:t>　　第三节 1,6-己二醇相关标准分析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1,6-己二醇技术工艺及成本结构</w:t>
      </w:r>
      <w:r>
        <w:rPr>
          <w:rFonts w:hint="eastAsia"/>
        </w:rPr>
        <w:br/>
      </w:r>
      <w:r>
        <w:rPr>
          <w:rFonts w:hint="eastAsia"/>
        </w:rPr>
        <w:t>　　第一节 1,6-己二醇技术工艺分析</w:t>
      </w:r>
      <w:r>
        <w:rPr>
          <w:rFonts w:hint="eastAsia"/>
        </w:rPr>
        <w:br/>
      </w:r>
      <w:r>
        <w:rPr>
          <w:rFonts w:hint="eastAsia"/>
        </w:rPr>
        <w:t>　　第二节 1,6-己二醇国外企业生产装置</w:t>
      </w:r>
      <w:r>
        <w:rPr>
          <w:rFonts w:hint="eastAsia"/>
        </w:rPr>
        <w:br/>
      </w:r>
      <w:r>
        <w:rPr>
          <w:rFonts w:hint="eastAsia"/>
        </w:rPr>
        <w:t>　　第三节 1,6-己二醇国内企业生产装置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2024年1,6-己二醇市场供需分析</w:t>
      </w:r>
      <w:r>
        <w:rPr>
          <w:rFonts w:hint="eastAsia"/>
        </w:rPr>
        <w:br/>
      </w:r>
      <w:r>
        <w:rPr>
          <w:rFonts w:hint="eastAsia"/>
        </w:rPr>
        <w:t>　　第一节 2024年1,6-己二醇产能产量统计</w:t>
      </w:r>
      <w:r>
        <w:rPr>
          <w:rFonts w:hint="eastAsia"/>
        </w:rPr>
        <w:br/>
      </w:r>
      <w:r>
        <w:rPr>
          <w:rFonts w:hint="eastAsia"/>
        </w:rPr>
        <w:t>　　第二节 2024年1,6-己二醇产量及市场份额</w:t>
      </w:r>
      <w:r>
        <w:rPr>
          <w:rFonts w:hint="eastAsia"/>
        </w:rPr>
        <w:br/>
      </w:r>
      <w:r>
        <w:rPr>
          <w:rFonts w:hint="eastAsia"/>
        </w:rPr>
        <w:t>　　第三节 2024年1,6-己二醇产值及市场份额</w:t>
      </w:r>
      <w:r>
        <w:rPr>
          <w:rFonts w:hint="eastAsia"/>
        </w:rPr>
        <w:br/>
      </w:r>
      <w:r>
        <w:rPr>
          <w:rFonts w:hint="eastAsia"/>
        </w:rPr>
        <w:t>　　第四节 2024年1,6-己二醇需求情况分析</w:t>
      </w:r>
      <w:r>
        <w:rPr>
          <w:rFonts w:hint="eastAsia"/>
        </w:rPr>
        <w:br/>
      </w:r>
      <w:r>
        <w:rPr>
          <w:rFonts w:hint="eastAsia"/>
        </w:rPr>
        <w:t>　　第五节 1,6-己二醇需求市场份额（应用领域细分）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第六节 2024年1,6-己二醇所属行业平均价格、毛利率分析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第六节 2024年1,6-己二醇所属行业进口、出口情况分析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2024-2030年1,6-己二醇市场供需趋势分析</w:t>
      </w:r>
      <w:r>
        <w:rPr>
          <w:rFonts w:hint="eastAsia"/>
        </w:rPr>
        <w:br/>
      </w:r>
      <w:r>
        <w:rPr>
          <w:rFonts w:hint="eastAsia"/>
        </w:rPr>
        <w:t>　　第一节 2024-2030年1,6-己二醇产量预测</w:t>
      </w:r>
      <w:r>
        <w:rPr>
          <w:rFonts w:hint="eastAsia"/>
        </w:rPr>
        <w:br/>
      </w:r>
      <w:r>
        <w:rPr>
          <w:rFonts w:hint="eastAsia"/>
        </w:rPr>
        <w:t>　　第二节 2024-2030年1,6-己二醇需求预测</w:t>
      </w:r>
      <w:r>
        <w:rPr>
          <w:rFonts w:hint="eastAsia"/>
        </w:rPr>
        <w:br/>
      </w:r>
      <w:r>
        <w:rPr>
          <w:rFonts w:hint="eastAsia"/>
        </w:rPr>
        <w:t>　　第三节 2024-2030年1,6-己二醇价格预测</w:t>
      </w:r>
      <w:r>
        <w:rPr>
          <w:rFonts w:hint="eastAsia"/>
        </w:rPr>
        <w:br/>
      </w:r>
      <w:r>
        <w:rPr>
          <w:rFonts w:hint="eastAsia"/>
        </w:rPr>
        <w:t>　　第四节 2024-2030年1,6-己二醇出口预测</w:t>
      </w:r>
      <w:r>
        <w:rPr>
          <w:rFonts w:hint="eastAsia"/>
        </w:rPr>
        <w:br/>
      </w:r>
      <w:r>
        <w:rPr>
          <w:rFonts w:hint="eastAsia"/>
        </w:rPr>
        <w:t>　　第五节 2024-2030年1,6-己二醇市场前景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1,6-己二醇市场波特五力竞争分析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1,6-己二醇标杆企业研究分析</w:t>
      </w:r>
      <w:r>
        <w:rPr>
          <w:rFonts w:hint="eastAsia"/>
        </w:rPr>
        <w:br/>
      </w:r>
      <w:r>
        <w:rPr>
          <w:rFonts w:hint="eastAsia"/>
        </w:rPr>
        <w:t>　　第一节 丽水市南明化工有限公司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抚顺市天赋化工制造有限公司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山东沧信化工有限公司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建德市雅邦化工有限公司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1,6-己二醇产业链及供应商联系方式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1,6-己二醇产业链分析</w:t>
      </w:r>
      <w:r>
        <w:rPr>
          <w:rFonts w:hint="eastAsia"/>
        </w:rPr>
        <w:br/>
      </w:r>
      <w:r>
        <w:rPr>
          <w:rFonts w:hint="eastAsia"/>
        </w:rPr>
        <w:t>　　　　一、1,6-己二醇供应链关系分析</w:t>
      </w:r>
      <w:r>
        <w:rPr>
          <w:rFonts w:hint="eastAsia"/>
        </w:rPr>
        <w:br/>
      </w:r>
      <w:r>
        <w:rPr>
          <w:rFonts w:hint="eastAsia"/>
        </w:rPr>
        <w:t>　　　　二、1,6-己二醇原料及价格分析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（一）己二酸</w:t>
      </w:r>
      <w:r>
        <w:rPr>
          <w:rFonts w:hint="eastAsia"/>
        </w:rPr>
        <w:br/>
      </w:r>
      <w:r>
        <w:rPr>
          <w:rFonts w:hint="eastAsia"/>
        </w:rPr>
        <w:t>　　　　　　（二）甲醇</w:t>
      </w:r>
      <w:r>
        <w:rPr>
          <w:rFonts w:hint="eastAsia"/>
        </w:rPr>
        <w:br/>
      </w:r>
      <w:r>
        <w:rPr>
          <w:rFonts w:hint="eastAsia"/>
        </w:rPr>
        <w:t>　　　　　　（三）氢</w:t>
      </w:r>
      <w:r>
        <w:rPr>
          <w:rFonts w:hint="eastAsia"/>
        </w:rPr>
        <w:br/>
      </w:r>
      <w:r>
        <w:rPr>
          <w:rFonts w:hint="eastAsia"/>
        </w:rPr>
        <w:t>　　　　三、1,6-己二醇需求及应用领域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（一）UV涂料</w:t>
      </w:r>
      <w:r>
        <w:rPr>
          <w:rFonts w:hint="eastAsia"/>
        </w:rPr>
        <w:br/>
      </w:r>
      <w:r>
        <w:rPr>
          <w:rFonts w:hint="eastAsia"/>
        </w:rPr>
        <w:t>　　　　　　（二）聚氨酯制品</w:t>
      </w:r>
      <w:r>
        <w:rPr>
          <w:rFonts w:hint="eastAsia"/>
        </w:rPr>
        <w:br/>
      </w:r>
      <w:r>
        <w:rPr>
          <w:rFonts w:hint="eastAsia"/>
        </w:rPr>
        <w:t>　　　　　　（三）环氧树脂</w:t>
      </w:r>
      <w:r>
        <w:rPr>
          <w:rFonts w:hint="eastAsia"/>
        </w:rPr>
        <w:br/>
      </w:r>
      <w:r>
        <w:rPr>
          <w:rFonts w:hint="eastAsia"/>
        </w:rPr>
        <w:t>　　　　　　（四）聚酯领域</w:t>
      </w:r>
      <w:r>
        <w:rPr>
          <w:rFonts w:hint="eastAsia"/>
        </w:rPr>
        <w:br/>
      </w:r>
      <w:r>
        <w:rPr>
          <w:rFonts w:hint="eastAsia"/>
        </w:rPr>
        <w:t>　　　　　　（五）塑料添加剂</w:t>
      </w:r>
      <w:r>
        <w:rPr>
          <w:rFonts w:hint="eastAsia"/>
        </w:rPr>
        <w:br/>
      </w:r>
      <w:r>
        <w:rPr>
          <w:rFonts w:hint="eastAsia"/>
        </w:rPr>
        <w:t>　　　　　　（六）其他方面的应用</w:t>
      </w:r>
      <w:r>
        <w:rPr>
          <w:rFonts w:hint="eastAsia"/>
        </w:rPr>
        <w:br/>
      </w:r>
      <w:r>
        <w:rPr>
          <w:rFonts w:hint="eastAsia"/>
        </w:rPr>
        <w:t>　　第二节 1,6-己二醇产业链供应商联系方式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一、1,6-己二醇原料供应商及联系方式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二、1,6-己二醇主要供应商及联系方式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三、1,6-己二醇客户买家及联系方式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1,6-己二醇营销模式及渠道分析</w:t>
      </w:r>
      <w:r>
        <w:rPr>
          <w:rFonts w:hint="eastAsia"/>
        </w:rPr>
        <w:br/>
      </w:r>
      <w:r>
        <w:rPr>
          <w:rFonts w:hint="eastAsia"/>
        </w:rPr>
        <w:t>　　第一节 1,6-己二醇直销模式分析</w:t>
      </w:r>
      <w:r>
        <w:rPr>
          <w:rFonts w:hint="eastAsia"/>
        </w:rPr>
        <w:br/>
      </w:r>
      <w:r>
        <w:rPr>
          <w:rFonts w:hint="eastAsia"/>
        </w:rPr>
        <w:t>　　第二节 1,6-己二醇代理销售模式</w:t>
      </w:r>
      <w:r>
        <w:rPr>
          <w:rFonts w:hint="eastAsia"/>
        </w:rPr>
        <w:br/>
      </w:r>
      <w:r>
        <w:rPr>
          <w:rFonts w:hint="eastAsia"/>
        </w:rPr>
        <w:t>　　第三节 1,6-己二醇网络销售模式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1,6-己二醇行业投资前景研究及建议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1,6-己二醇行业投资环境</w:t>
      </w:r>
      <w:r>
        <w:rPr>
          <w:rFonts w:hint="eastAsia"/>
        </w:rPr>
        <w:br/>
      </w:r>
      <w:r>
        <w:rPr>
          <w:rFonts w:hint="eastAsia"/>
        </w:rPr>
        <w:t>　　第二节 1,6-己二醇行业投资壁垒</w:t>
      </w:r>
      <w:r>
        <w:rPr>
          <w:rFonts w:hint="eastAsia"/>
        </w:rPr>
        <w:br/>
      </w:r>
      <w:r>
        <w:rPr>
          <w:rFonts w:hint="eastAsia"/>
        </w:rPr>
        <w:t>　　第三节 1,6-己二醇行业投资前景</w:t>
      </w:r>
      <w:r>
        <w:rPr>
          <w:rFonts w:hint="eastAsia"/>
        </w:rPr>
        <w:br/>
      </w:r>
      <w:r>
        <w:rPr>
          <w:rFonts w:hint="eastAsia"/>
        </w:rPr>
        <w:t>　　第四节 中:智:林－1,6-己二醇项目投资前景研究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1,6-己二醇行业历程</w:t>
      </w:r>
      <w:r>
        <w:rPr>
          <w:rFonts w:hint="eastAsia"/>
        </w:rPr>
        <w:br/>
      </w:r>
      <w:r>
        <w:rPr>
          <w:rFonts w:hint="eastAsia"/>
        </w:rPr>
        <w:t>　　图表 1,6-己二醇行业生命周期</w:t>
      </w:r>
      <w:r>
        <w:rPr>
          <w:rFonts w:hint="eastAsia"/>
        </w:rPr>
        <w:br/>
      </w:r>
      <w:r>
        <w:rPr>
          <w:rFonts w:hint="eastAsia"/>
        </w:rPr>
        <w:t>　　图表 1,6-己二醇行业产业链分析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2019-2024年1,6-己二醇行业市场容量分析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1,6-己二醇行业动态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2019-2024年中国1,6-己二醇市场需求量及增速统计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2024年中国1,6-己二醇行业需求领域分布格局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2019-2024年中国1,6-己二醇进口金额分析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2019-2024年中国1,6-己二醇出口数量分析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2019-2024年中国1,6-己二醇出口金额分析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2024年中国1,6-己二醇进口国家及地区分析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2024年中国1,6-己二醇出口国家及地区分析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42ce46774f11" w:history="1">
        <w:r>
          <w:rPr>
            <w:rStyle w:val="Hyperlink"/>
          </w:rPr>
          <w:t>2024-2030年中国1,6-己二醇市场调研及发展前景分析报告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b42ce46774f11" w:history="1">
        <w:r>
          <w:rPr>
            <w:rStyle w:val="Hyperlink"/>
          </w:rPr>
          <w:t>https://www.20087.com/1/76/1-6-JiErChunFaZhanQianJingFenXi.html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1c29a65d7492c" w:history="1">
      <w:r>
        <w:rPr>
          <w:rStyle w:val="Hyperlink"/>
        </w:rPr>
        <w:t>2024-2030年中国1,6-己二醇市场调研及发展前景分析报告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1-6-JiErChunFaZhanQianJingFenXi.html" TargetMode="External" Id="R8fab42ce4677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1-6-JiErChunFaZhanQianJingFenXi.html" TargetMode="External" Id="R3dc1c29a65d7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2024-05-07T00:10:00Z</dcterms:created>
  <dcterms:modified xsi:type="dcterms:W3CDTF">2024-05-07T01:10:00Z</dcterms:modified>
  <dc:subject>2024-2030年中国1,6-己二醇市场调研及发展前景分析报告</dc:subject>
  <dc:title>2024-2030年中国1,6-己二醇市场调研及发展前景分析报告</dc:title>
  <cp:keywords>2024-2030年中国1,6-己二醇市场调研及发展前景分析报告</cp:keywords>
  <dc:description>2024-2030年中国1,6-己二醇市场调研及发展前景分析报告</dc:description>
</cp:coreProperties>
</file>