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a661ddc4477e" w:history="1">
              <w:r>
                <w:rPr>
                  <w:rStyle w:val="Hyperlink"/>
                </w:rPr>
                <w:t>2025-2031年中国沥青焦行业研究与发展趋势分析报告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a661ddc4477e" w:history="1">
              <w:r>
                <w:rPr>
                  <w:rStyle w:val="Hyperlink"/>
                </w:rPr>
                <w:t>2025-2031年中国沥青焦行业研究与发展趋势分析报告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1a661ddc4477e" w:history="1">
                <w:r>
                  <w:rPr>
                    <w:rStyle w:val="Hyperlink"/>
                  </w:rPr>
                  <w:t>https://www.20087.com/1/56/LiQingJiaoDeQianJingQuShi.html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石油炼制过程中的副产品，是生产电极、碳黑和碳纤维的重要原料。近年来，随着新能源和碳材料行业的发展，沥青焦的需求持续增长。现代沥青焦的生产技术已经能够实现高纯度和稳定性的产出，以满足高端应用的需求。同时，沥青焦在环保领域的应用也逐渐增多，如作为吸附剂去除水中的重金属和有机污染物。</w:t>
      </w:r>
      <w:r>
        <w:rPr>
          <w:rFonts w:hint="eastAsia"/>
        </w:rPr>
        <w:br/>
      </w:r>
      <w:r>
        <w:rPr>
          <w:rFonts w:hint="eastAsia"/>
        </w:rPr>
        <w:t>　　未来，沥青焦的发展将更加注重高附加值产品和环境友好型应用。高附加值产品方面，将通过深度加工技术，开发出更高纯度和特殊性能的沥青焦，用于高性能碳材料的生产。环境友好型应用方面，将探索沥青焦在土壤修复、废气净化和废水处理等环保领域的应用，以实现资源的循环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a661ddc4477e" w:history="1">
        <w:r>
          <w:rPr>
            <w:rStyle w:val="Hyperlink"/>
          </w:rPr>
          <w:t>2025-2031年中国沥青焦行业研究与发展趋势分析报告</w:t>
        </w:r>
      </w:hyperlink>
      <w:r>
        <w:rPr>
          <w:rFonts w:hint="eastAsia"/>
        </w:rPr>
        <w:t>》基于多年沥青焦行业研究积累，结合沥青焦行业市场现状，通过资深研究团队对沥青焦市场资讯的系统整理与分析，依托权威数据资源及长期市场监测数据库，对沥青焦行业进行了全面调研。报告详细分析了沥青焦市场规模、市场前景、技术现状及未来发展方向，重点评估了沥青焦行业内企业的竞争格局及经营表现，并通过SWOT分析揭示了沥青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d1a661ddc4477e" w:history="1">
        <w:r>
          <w:rPr>
            <w:rStyle w:val="Hyperlink"/>
          </w:rPr>
          <w:t>2025-2031年中国沥青焦行业研究与发展趋势分析报告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沥青焦行业界定及应用领域</w:t>
      </w:r>
      <w:r>
        <w:rPr>
          <w:rFonts w:hint="eastAsia"/>
        </w:rPr>
        <w:br/>
      </w:r>
      <w:r>
        <w:rPr>
          <w:rFonts w:hint="eastAsia"/>
        </w:rPr>
        <w:t>　　第一节 沥青焦行业定义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全球沥青焦行业经济环境分析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全球沥青焦市场总体情况分析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一、全球沥青焦行业的发展特点</w:t>
      </w:r>
      <w:r>
        <w:rPr>
          <w:rFonts w:hint="eastAsia"/>
        </w:rPr>
        <w:br/>
      </w:r>
      <w:r>
        <w:rPr>
          <w:rFonts w:hint="eastAsia"/>
        </w:rPr>
        <w:t>　　　　二、全球沥青焦市场结构</w:t>
      </w:r>
      <w:r>
        <w:rPr>
          <w:rFonts w:hint="eastAsia"/>
        </w:rPr>
        <w:br/>
      </w:r>
      <w:r>
        <w:rPr>
          <w:rFonts w:hint="eastAsia"/>
        </w:rPr>
        <w:t>　　　　三、全球沥青焦行业竞争格局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全球主要国家（地区）沥青焦市场分析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2025-2031年全球沥青焦行业发展趋势预测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2024-2025年沥青焦行业发展环境分析</w:t>
      </w:r>
      <w:r>
        <w:rPr>
          <w:rFonts w:hint="eastAsia"/>
        </w:rPr>
        <w:br/>
      </w:r>
      <w:r>
        <w:rPr>
          <w:rFonts w:hint="eastAsia"/>
        </w:rPr>
        <w:t>　　第一节 沥青焦行业环境分析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沥青焦行业相关政策、法规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国内外沥青焦行业技术差异与原因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2024-2025年中国沥青焦市场现状</w:t>
      </w:r>
      <w:r>
        <w:rPr>
          <w:rFonts w:hint="eastAsia"/>
        </w:rPr>
        <w:br/>
      </w:r>
      <w:r>
        <w:rPr>
          <w:rFonts w:hint="eastAsia"/>
        </w:rPr>
        <w:t>　　第二节 中国沥青焦行业产量情况分析及预测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、2019-2024年中国沥青焦产量统计分析</w:t>
      </w:r>
      <w:r>
        <w:rPr>
          <w:rFonts w:hint="eastAsia"/>
        </w:rPr>
        <w:br/>
      </w:r>
      <w:r>
        <w:rPr>
          <w:rFonts w:hint="eastAsia"/>
        </w:rPr>
        <w:t>　　　　三、沥青焦生产区域分布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四、2025-2031年中国沥青焦产量预测分析</w:t>
      </w:r>
      <w:r>
        <w:rPr>
          <w:rFonts w:hint="eastAsia"/>
        </w:rPr>
        <w:br/>
      </w:r>
      <w:r>
        <w:rPr>
          <w:rFonts w:hint="eastAsia"/>
        </w:rPr>
        <w:t>　　第三节 中国沥青焦市场需求情况分析及预测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一、中国沥青焦市场需求特点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二、2019-2024年中国沥青焦市场需求统计</w:t>
      </w:r>
      <w:r>
        <w:rPr>
          <w:rFonts w:hint="eastAsia"/>
        </w:rPr>
        <w:br/>
      </w:r>
      <w:r>
        <w:rPr>
          <w:rFonts w:hint="eastAsia"/>
        </w:rPr>
        <w:t>　　　　三、沥青焦市场饱和度</w:t>
      </w:r>
      <w:r>
        <w:rPr>
          <w:rFonts w:hint="eastAsia"/>
        </w:rPr>
        <w:br/>
      </w:r>
      <w:r>
        <w:rPr>
          <w:rFonts w:hint="eastAsia"/>
        </w:rPr>
        <w:t>　　　　四、影响沥青焦市场需求的因素</w:t>
      </w:r>
      <w:r>
        <w:rPr>
          <w:rFonts w:hint="eastAsia"/>
        </w:rPr>
        <w:br/>
      </w:r>
      <w:r>
        <w:rPr>
          <w:rFonts w:hint="eastAsia"/>
        </w:rPr>
        <w:t>　　　　五、沥青焦市场潜力分析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六、2025-2031年中国沥青焦市场需求预测分析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一、2019-2024年沥青焦进口量及增速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三、2025-2031年沥青焦进口量及增速预测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一、2019-2024年沥青焦出口量及增速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三、2025-2031年沥青焦出口量及增速预测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2024-2025年中国沥青焦细分行业调研</w:t>
      </w:r>
      <w:r>
        <w:rPr>
          <w:rFonts w:hint="eastAsia"/>
        </w:rPr>
        <w:br/>
      </w:r>
      <w:r>
        <w:rPr>
          <w:rFonts w:hint="eastAsia"/>
        </w:rPr>
        <w:t>　　第一节 主要沥青焦细分行业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2025年中国沥青焦企业营销及发展建议</w:t>
      </w:r>
      <w:r>
        <w:rPr>
          <w:rFonts w:hint="eastAsia"/>
        </w:rPr>
        <w:br/>
      </w:r>
      <w:r>
        <w:rPr>
          <w:rFonts w:hint="eastAsia"/>
        </w:rPr>
        <w:t>　　第一节 沥青焦企业营销策略分析及建议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沥青焦企业营销策略分析</w:t>
      </w:r>
      <w:r>
        <w:rPr>
          <w:rFonts w:hint="eastAsia"/>
        </w:rPr>
        <w:br/>
      </w:r>
      <w:r>
        <w:rPr>
          <w:rFonts w:hint="eastAsia"/>
        </w:rPr>
        <w:t>　　　　一、沥青焦企业营销策略</w:t>
      </w:r>
      <w:r>
        <w:rPr>
          <w:rFonts w:hint="eastAsia"/>
        </w:rPr>
        <w:br/>
      </w:r>
      <w:r>
        <w:rPr>
          <w:rFonts w:hint="eastAsia"/>
        </w:rPr>
        <w:t>　　　　二、沥青焦企业经验借鉴</w:t>
      </w:r>
      <w:r>
        <w:rPr>
          <w:rFonts w:hint="eastAsia"/>
        </w:rPr>
        <w:br/>
      </w:r>
      <w:r>
        <w:rPr>
          <w:rFonts w:hint="eastAsia"/>
        </w:rPr>
        <w:t>　　第三节 沥青焦企业营销模式演化与创新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沥青焦企业经营发展分析及建议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一、沥青焦企业存在的问题</w:t>
      </w:r>
      <w:r>
        <w:rPr>
          <w:rFonts w:hint="eastAsia"/>
        </w:rPr>
        <w:br/>
      </w:r>
      <w:r>
        <w:rPr>
          <w:rFonts w:hint="eastAsia"/>
        </w:rPr>
        <w:t>　　　　二、沥青焦企业应对的策略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2025年沥青焦市场前景分析</w:t>
      </w:r>
      <w:r>
        <w:rPr>
          <w:rFonts w:hint="eastAsia"/>
        </w:rPr>
        <w:br/>
      </w:r>
      <w:r>
        <w:rPr>
          <w:rFonts w:hint="eastAsia"/>
        </w:rPr>
        <w:t>　　第二节 2025年沥青焦行业发展趋势预测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五、2025年中国沥青焦行业发展面临的机遇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一、2025-2031年沥青焦行业市场风险及控制策略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沥青焦行业投资战略研究</w:t>
      </w:r>
      <w:r>
        <w:rPr>
          <w:rFonts w:hint="eastAsia"/>
        </w:rPr>
        <w:br/>
      </w:r>
      <w:r>
        <w:rPr>
          <w:rFonts w:hint="eastAsia"/>
        </w:rPr>
        <w:t>　　第一节 沥青焦行业发展战略研究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一、沥青焦品牌的重要性</w:t>
      </w:r>
      <w:r>
        <w:rPr>
          <w:rFonts w:hint="eastAsia"/>
        </w:rPr>
        <w:br/>
      </w:r>
      <w:r>
        <w:rPr>
          <w:rFonts w:hint="eastAsia"/>
        </w:rPr>
        <w:t>　　　　二、沥青焦实施品牌战略的意义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四、我国沥青焦企业的品牌战略</w:t>
      </w:r>
      <w:r>
        <w:rPr>
          <w:rFonts w:hint="eastAsia"/>
        </w:rPr>
        <w:br/>
      </w:r>
      <w:r>
        <w:rPr>
          <w:rFonts w:hint="eastAsia"/>
        </w:rPr>
        <w:t>　　　　五、沥青焦品牌战略管理的策略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沥青焦经营策略分析</w:t>
      </w:r>
      <w:r>
        <w:rPr>
          <w:rFonts w:hint="eastAsia"/>
        </w:rPr>
        <w:br/>
      </w:r>
      <w:r>
        <w:rPr>
          <w:rFonts w:hint="eastAsia"/>
        </w:rPr>
        <w:t>　　　　一、沥青焦市场细分策略</w:t>
      </w:r>
      <w:r>
        <w:rPr>
          <w:rFonts w:hint="eastAsia"/>
        </w:rPr>
        <w:br/>
      </w:r>
      <w:r>
        <w:rPr>
          <w:rFonts w:hint="eastAsia"/>
        </w:rPr>
        <w:t>　　　　二、沥青焦市场创新策略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四、沥青焦新产品差异化战略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(中.智.林)沥青焦行业投资战略研究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沥青焦行业类别</w:t>
      </w:r>
      <w:r>
        <w:rPr>
          <w:rFonts w:hint="eastAsia"/>
        </w:rPr>
        <w:br/>
      </w:r>
      <w:r>
        <w:rPr>
          <w:rFonts w:hint="eastAsia"/>
        </w:rPr>
        <w:t>　　图表 沥青焦行业产业链调研</w:t>
      </w:r>
      <w:r>
        <w:rPr>
          <w:rFonts w:hint="eastAsia"/>
        </w:rPr>
        <w:br/>
      </w:r>
      <w:r>
        <w:rPr>
          <w:rFonts w:hint="eastAsia"/>
        </w:rPr>
        <w:t>　　图表 沥青焦行业现状</w:t>
      </w:r>
      <w:r>
        <w:rPr>
          <w:rFonts w:hint="eastAsia"/>
        </w:rPr>
        <w:br/>
      </w:r>
      <w:r>
        <w:rPr>
          <w:rFonts w:hint="eastAsia"/>
        </w:rPr>
        <w:t>　　图表 沥青焦行业标准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2024年中国沥青焦行业产能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2019-2024年中国沥青焦行业产量统计</w:t>
      </w:r>
      <w:r>
        <w:rPr>
          <w:rFonts w:hint="eastAsia"/>
        </w:rPr>
        <w:br/>
      </w:r>
      <w:r>
        <w:rPr>
          <w:rFonts w:hint="eastAsia"/>
        </w:rPr>
        <w:t>　　图表 沥青焦行业动态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2019-2024年中国沥青焦市场需求量</w:t>
      </w:r>
      <w:r>
        <w:rPr>
          <w:rFonts w:hint="eastAsia"/>
        </w:rPr>
        <w:br/>
      </w:r>
      <w:r>
        <w:rPr>
          <w:rFonts w:hint="eastAsia"/>
        </w:rPr>
        <w:t>　　图表 2024年中国沥青焦行业需求区域调研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2019-2024年中国沥青焦行情</w:t>
      </w:r>
      <w:r>
        <w:rPr>
          <w:rFonts w:hint="eastAsia"/>
        </w:rPr>
        <w:br/>
      </w:r>
      <w:r>
        <w:rPr>
          <w:rFonts w:hint="eastAsia"/>
        </w:rPr>
        <w:t>　　图表 2019-2024年中国沥青焦价格走势图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**地区沥青焦市场规模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</w:t>
      </w:r>
      <w:r>
        <w:rPr>
          <w:rFonts w:hint="eastAsia"/>
        </w:rPr>
        <w:br/>
      </w:r>
      <w:r>
        <w:rPr>
          <w:rFonts w:hint="eastAsia"/>
        </w:rPr>
        <w:t>　　图表 **地区沥青焦市场调研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**地区沥青焦市场规模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</w:t>
      </w:r>
      <w:r>
        <w:rPr>
          <w:rFonts w:hint="eastAsia"/>
        </w:rPr>
        <w:br/>
      </w:r>
      <w:r>
        <w:rPr>
          <w:rFonts w:hint="eastAsia"/>
        </w:rPr>
        <w:t>　　图表 **地区沥青焦市场调研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沥青焦行业竞争对手分析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2025-2031年中国沥青焦行业市场规模预测</w:t>
      </w:r>
      <w:r>
        <w:rPr>
          <w:rFonts w:hint="eastAsia"/>
        </w:rPr>
        <w:br/>
      </w:r>
      <w:r>
        <w:rPr>
          <w:rFonts w:hint="eastAsia"/>
        </w:rPr>
        <w:t>　　图表 沥青焦行业准入条件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2025-2031年中国沥青焦市场前景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a661ddc4477e" w:history="1">
        <w:r>
          <w:rPr>
            <w:rStyle w:val="Hyperlink"/>
          </w:rPr>
          <w:t>2025-2031年中国沥青焦行业研究与发展趋势分析报告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1a661ddc4477e" w:history="1">
        <w:r>
          <w:rPr>
            <w:rStyle w:val="Hyperlink"/>
          </w:rPr>
          <w:t>https://www.20087.com/1/56/LiQingJiaoDeQianJingQuShi.html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790b0b2b4132" w:history="1">
      <w:r>
        <w:rPr>
          <w:rStyle w:val="Hyperlink"/>
        </w:rPr>
        <w:t>2025-2031年中国沥青焦行业研究与发展趋势分析报告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QingJiaoDeQianJingQuShi.html" TargetMode="External" Id="R52d1a661ddc4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QingJiaoDeQianJingQuShi.html" TargetMode="External" Id="Rac7b790b0b2b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2024-10-22T04:10:00Z</dcterms:created>
  <dcterms:modified xsi:type="dcterms:W3CDTF">2024-10-22T05:10:00Z</dcterms:modified>
  <dc:subject>2025-2031年中国沥青焦行业研究与发展趋势分析报告</dc:subject>
  <dc:title>2025-2031年中国沥青焦行业研究与发展趋势分析报告</dc:title>
  <cp:keywords>2025-2031年中国沥青焦行业研究与发展趋势分析报告</cp:keywords>
  <dc:description>2025-2031年中国沥青焦行业研究与发展趋势分析报告</dc:description>
</cp:coreProperties>
</file>