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629ace53f4cd3" w:history="1">
              <w:r>
                <w:rPr>
                  <w:rStyle w:val="Hyperlink"/>
                </w:rPr>
                <w:t>中国超纤绒面革市场现状与前景趋势预测报告（2025-2031年）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629ace53f4cd3" w:history="1">
              <w:r>
                <w:rPr>
                  <w:rStyle w:val="Hyperlink"/>
                </w:rPr>
                <w:t>中国超纤绒面革市场现状与前景趋势预测报告（2025-2031年）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629ace53f4cd3" w:history="1">
                <w:r>
                  <w:rPr>
                    <w:rStyle w:val="Hyperlink"/>
                  </w:rPr>
                  <w:t>https://www.20087.com/1/66/ChaoXianRongMianGeHangYeQuShi.html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纤绒面革是一种高级人造皮革，以其细腻的手感、优良的耐磨性和环保特性受到鞋履、家具和汽车内饰行业的青睐。目前，随着消费者对可持续时尚的追求，超纤绒面革正通过生物基材料和循环利用技术，减少对环境的影响。同时，色彩和纹理的创新设计，满足了市场对个性化和高端产品的需求。</w:t>
      </w:r>
      <w:r>
        <w:rPr>
          <w:rFonts w:hint="eastAsia"/>
        </w:rPr>
        <w:br/>
      </w:r>
      <w:r>
        <w:rPr>
          <w:rFonts w:hint="eastAsia"/>
        </w:rPr>
        <w:t>　　可持续与生态友好：未来，超纤绒面革将更多采用可再生资源和生物降解材料，同时，通过节能减排和闭环生产，实现整个价值链的生态友好。智能化与定制化：超纤绒面革将集成智能纤维和传感器，实现温度调节和健康监测功能，同时，通过3D打印和数字编织技术，提供高度定制化的产品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629ace53f4cd3" w:history="1">
        <w:r>
          <w:rPr>
            <w:rStyle w:val="Hyperlink"/>
          </w:rPr>
          <w:t>中国超纤绒面革市场现状与前景趋势预测报告（2025-2031年）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超纤绒面革行业的市场规模、需求变化、产业链动态及区域发展格局。报告重点解读了超纤绒面革行业竞争态势与重点企业的市场表现，并通过科学研判行业趋势与前景，揭示了超纤绒面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超纤绒面革行业界定</w:t>
      </w:r>
      <w:r>
        <w:rPr>
          <w:rFonts w:hint="eastAsia"/>
        </w:rPr>
        <w:br/>
      </w:r>
      <w:r>
        <w:rPr>
          <w:rFonts w:hint="eastAsia"/>
        </w:rPr>
        <w:t>　　第一节 超纤绒面革行业定义</w:t>
      </w:r>
      <w:r>
        <w:rPr>
          <w:rFonts w:hint="eastAsia"/>
        </w:rPr>
        <w:br/>
      </w:r>
      <w:r>
        <w:rPr>
          <w:rFonts w:hint="eastAsia"/>
        </w:rPr>
        <w:t>　　第二节 超纤绒面革行业特点分析</w:t>
      </w:r>
      <w:r>
        <w:rPr>
          <w:rFonts w:hint="eastAsia"/>
        </w:rPr>
        <w:br/>
      </w:r>
      <w:r>
        <w:rPr>
          <w:rFonts w:hint="eastAsia"/>
        </w:rPr>
        <w:t>　　第三节 超纤绒面革行业发展历程</w:t>
      </w:r>
      <w:r>
        <w:rPr>
          <w:rFonts w:hint="eastAsia"/>
        </w:rPr>
        <w:br/>
      </w:r>
      <w:r>
        <w:rPr>
          <w:rFonts w:hint="eastAsia"/>
        </w:rPr>
        <w:t>　　第四节 超纤绒面革产业链分析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2024-2025年全球超纤绒面革行业发展态势分析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全球超纤绒面革行业总体情况</w:t>
      </w:r>
      <w:r>
        <w:rPr>
          <w:rFonts w:hint="eastAsia"/>
        </w:rPr>
        <w:br/>
      </w:r>
      <w:r>
        <w:rPr>
          <w:rFonts w:hint="eastAsia"/>
        </w:rPr>
        <w:t>　　第二节 超纤绒面革行业重点国家、地区市场分析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全球超纤绒面革行业发展前景预测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2024-2025年中国超纤绒面革行业发展环境分析</w:t>
      </w:r>
      <w:r>
        <w:rPr>
          <w:rFonts w:hint="eastAsia"/>
        </w:rPr>
        <w:br/>
      </w:r>
      <w:r>
        <w:rPr>
          <w:rFonts w:hint="eastAsia"/>
        </w:rPr>
        <w:t>　　第一节 超纤绒面革行业经济环境分析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超纤绒面革行业政策环境分析</w:t>
      </w:r>
      <w:r>
        <w:rPr>
          <w:rFonts w:hint="eastAsia"/>
        </w:rPr>
        <w:br/>
      </w:r>
      <w:r>
        <w:rPr>
          <w:rFonts w:hint="eastAsia"/>
        </w:rPr>
        <w:t>　　　　一、超纤绒面革行业相关政策</w:t>
      </w:r>
      <w:r>
        <w:rPr>
          <w:rFonts w:hint="eastAsia"/>
        </w:rPr>
        <w:br/>
      </w:r>
      <w:r>
        <w:rPr>
          <w:rFonts w:hint="eastAsia"/>
        </w:rPr>
        <w:t>　　　　二、超纤绒面革行业相关标准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超纤绒面革行业技术发展现状及趋势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当前我国超纤绒面革技术发展现状</w:t>
      </w:r>
      <w:r>
        <w:rPr>
          <w:rFonts w:hint="eastAsia"/>
        </w:rPr>
        <w:br/>
      </w:r>
      <w:r>
        <w:rPr>
          <w:rFonts w:hint="eastAsia"/>
        </w:rPr>
        <w:t>　　第二节 中外超纤绒面革技术差距及产生差距的主要原因分析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提高我国超纤绒面革技术的对策</w:t>
      </w:r>
      <w:r>
        <w:rPr>
          <w:rFonts w:hint="eastAsia"/>
        </w:rPr>
        <w:br/>
      </w:r>
      <w:r>
        <w:rPr>
          <w:rFonts w:hint="eastAsia"/>
        </w:rPr>
        <w:t>　　第四节 我国超纤绒面革研发、设计发展趋势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中国超纤绒面革行业市场供需状况分析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中国超纤绒面革行业市场规模情况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中国超纤绒面革行业市场需求状况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一、2019-2024年超纤绒面革行业市场需求情况</w:t>
      </w:r>
      <w:r>
        <w:rPr>
          <w:rFonts w:hint="eastAsia"/>
        </w:rPr>
        <w:br/>
      </w:r>
      <w:r>
        <w:rPr>
          <w:rFonts w:hint="eastAsia"/>
        </w:rPr>
        <w:t>　　　　二、超纤绒面革行业市场需求特点分析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三、2025-2031年超纤绒面革行业市场需求预测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中国超纤绒面革行业产量情况分析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一、2019-2024年超纤绒面革行业产量统计</w:t>
      </w:r>
      <w:r>
        <w:rPr>
          <w:rFonts w:hint="eastAsia"/>
        </w:rPr>
        <w:br/>
      </w:r>
      <w:r>
        <w:rPr>
          <w:rFonts w:hint="eastAsia"/>
        </w:rPr>
        <w:t>　　　　二、超纤绒面革行业市场供给特点分析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三、2025-2031年超纤绒面革行业产量预测</w:t>
      </w:r>
      <w:r>
        <w:rPr>
          <w:rFonts w:hint="eastAsia"/>
        </w:rPr>
        <w:br/>
      </w:r>
      <w:r>
        <w:rPr>
          <w:rFonts w:hint="eastAsia"/>
        </w:rPr>
        <w:t>　　第四节 超纤绒面革行业市场供需平衡状况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中国超纤绒面革行业进出口情况分析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超纤绒面革行业出口情况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一、2019-2024年超纤绒面革行业出口情况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三、2025-2031年超纤绒面革行业出口情况预测</w:t>
      </w:r>
      <w:r>
        <w:rPr>
          <w:rFonts w:hint="eastAsia"/>
        </w:rPr>
        <w:br/>
      </w:r>
      <w:r>
        <w:rPr>
          <w:rFonts w:hint="eastAsia"/>
        </w:rPr>
        <w:t>　　第二节 超纤绒面革行业进口情况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一、2019-2024年超纤绒面革行业进口情况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三、2025-2031年超纤绒面革行业进口情况预测</w:t>
      </w:r>
      <w:r>
        <w:rPr>
          <w:rFonts w:hint="eastAsia"/>
        </w:rPr>
        <w:br/>
      </w:r>
      <w:r>
        <w:rPr>
          <w:rFonts w:hint="eastAsia"/>
        </w:rPr>
        <w:t>　　第三节 超纤绒面革行业进出口面临的挑战及对策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中国超纤绒面革行业产品价格监测</w:t>
      </w:r>
      <w:r>
        <w:rPr>
          <w:rFonts w:hint="eastAsia"/>
        </w:rPr>
        <w:br/>
      </w:r>
      <w:r>
        <w:rPr>
          <w:rFonts w:hint="eastAsia"/>
        </w:rPr>
        <w:t>　　　　一、超纤绒面革市场价格特征</w:t>
      </w:r>
      <w:r>
        <w:rPr>
          <w:rFonts w:hint="eastAsia"/>
        </w:rPr>
        <w:br/>
      </w:r>
      <w:r>
        <w:rPr>
          <w:rFonts w:hint="eastAsia"/>
        </w:rPr>
        <w:t>　　　　二、当前超纤绒面革市场价格评述</w:t>
      </w:r>
      <w:r>
        <w:rPr>
          <w:rFonts w:hint="eastAsia"/>
        </w:rPr>
        <w:br/>
      </w:r>
      <w:r>
        <w:rPr>
          <w:rFonts w:hint="eastAsia"/>
        </w:rPr>
        <w:t>　　　　三、影响超纤绒面革市场价格因素分析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四、未来超纤绒面革市场价格走势预测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中国超纤绒面革行业重点区域市场分析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超纤绒面革行业区域市场分布情况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超纤绒面革行业细分市场调研分析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超纤绒面革细分产品（一）市场调研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超纤绒面革细分产品（二）市场调研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超纤绒面革行业上、下游市场分析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超纤绒面革行业上游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超纤绒面革行业下游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超纤绒面革行业重点企业发展调研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超纤绒面革重点企业（一）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超纤绒面革重点企业（二）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超纤绒面革重点企业（三）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超纤绒面革重点企业（四）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超纤绒面革重点企业（五）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超纤绒面革重点企业（六）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超纤绒面革行业风险及对策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2025-2031年超纤绒面革行业发展环境分析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2025-2031年超纤绒面革行业投资特性分析</w:t>
      </w:r>
      <w:r>
        <w:rPr>
          <w:rFonts w:hint="eastAsia"/>
        </w:rPr>
        <w:br/>
      </w:r>
      <w:r>
        <w:rPr>
          <w:rFonts w:hint="eastAsia"/>
        </w:rPr>
        <w:t>　　　　一、超纤绒面革行业进入壁垒</w:t>
      </w:r>
      <w:r>
        <w:rPr>
          <w:rFonts w:hint="eastAsia"/>
        </w:rPr>
        <w:br/>
      </w:r>
      <w:r>
        <w:rPr>
          <w:rFonts w:hint="eastAsia"/>
        </w:rPr>
        <w:t>　　　　二、超纤绒面革行业盈利模式</w:t>
      </w:r>
      <w:r>
        <w:rPr>
          <w:rFonts w:hint="eastAsia"/>
        </w:rPr>
        <w:br/>
      </w:r>
      <w:r>
        <w:rPr>
          <w:rFonts w:hint="eastAsia"/>
        </w:rPr>
        <w:t>　　　　三、超纤绒面革行业盈利因素</w:t>
      </w:r>
      <w:r>
        <w:rPr>
          <w:rFonts w:hint="eastAsia"/>
        </w:rPr>
        <w:br/>
      </w:r>
      <w:r>
        <w:rPr>
          <w:rFonts w:hint="eastAsia"/>
        </w:rPr>
        <w:t>　　第三节 超纤绒面革行业“波特五力模型”分析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2025-2031年超纤绒面革行业风险及对策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超纤绒面革企业竞争策略分析</w:t>
      </w:r>
      <w:r>
        <w:rPr>
          <w:rFonts w:hint="eastAsia"/>
        </w:rPr>
        <w:br/>
      </w:r>
      <w:r>
        <w:rPr>
          <w:rFonts w:hint="eastAsia"/>
        </w:rPr>
        <w:t>　　第一节 超纤绒面革市场竞争策略分析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一、2025-2031年中国超纤绒面革市场增长潜力分析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二、2025-2031年中国超纤绒面革主要潜力品种分析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三、现有超纤绒面革产品竞争策略分析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四、潜力超纤绒面革品种竞争策略选择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2025-2031年中国超纤绒面革企业竞争策略分析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一、2025-2031年我国超纤绒面革市场竞争趋势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二、2025-2031年超纤绒面革行业竞争格局展望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三、2025-2031年超纤绒面革行业竞争策略分析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四、2025-2031年超纤绒面革企业竞争策略分析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2025-2031年中国超纤绒面革行业发展趋势分析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一、2025-2031年超纤绒面革技术发展趋势分析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二、2025-2031年超纤绒面革产品发展趋势分析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三、2025-2031年超纤绒面革行业竞争格局展望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2025-2031年中国超纤绒面革市场趋势分析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一、2025-2031年超纤绒面革发展趋势预测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二、2025-2031年超纤绒面革市场前景分析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三、2025-2031年超纤绒面革产业政策趋向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2025-2031年超纤绒面革行业投资价值评估分析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超纤绒面革行业发展建议分析</w:t>
      </w:r>
      <w:r>
        <w:rPr>
          <w:rFonts w:hint="eastAsia"/>
        </w:rPr>
        <w:br/>
      </w:r>
      <w:r>
        <w:rPr>
          <w:rFonts w:hint="eastAsia"/>
        </w:rPr>
        <w:t>　　第一节 超纤绒面革行业研究结论及建议</w:t>
      </w:r>
      <w:r>
        <w:rPr>
          <w:rFonts w:hint="eastAsia"/>
        </w:rPr>
        <w:br/>
      </w:r>
      <w:r>
        <w:rPr>
          <w:rFonts w:hint="eastAsia"/>
        </w:rPr>
        <w:t>　　第二节 超纤绒面革细分行业研究结论及建议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中智林:：超纤绒面革行业竞争策略总结及建议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超纤绒面革行业历程</w:t>
      </w:r>
      <w:r>
        <w:rPr>
          <w:rFonts w:hint="eastAsia"/>
        </w:rPr>
        <w:br/>
      </w:r>
      <w:r>
        <w:rPr>
          <w:rFonts w:hint="eastAsia"/>
        </w:rPr>
        <w:t>　　图表 超纤绒面革行业生命周期</w:t>
      </w:r>
      <w:r>
        <w:rPr>
          <w:rFonts w:hint="eastAsia"/>
        </w:rPr>
        <w:br/>
      </w:r>
      <w:r>
        <w:rPr>
          <w:rFonts w:hint="eastAsia"/>
        </w:rPr>
        <w:t>　　图表 超纤绒面革行业产业链分析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2019-2024年中国超纤绒面革行业市场规模及增长情况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2019-2024年超纤绒面革行业市场容量分析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2019-2024年中国超纤绒面革行业产能统计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2019-2024年中国超纤绒面革行业产量及增长趋势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2019-2024年中国超纤绒面革市场需求量及增速统计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2024年中国超纤绒面革行业需求领域分布格局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2019-2024年中国超纤绒面革行业销售收入分析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2019-2024年中国超纤绒面革行业盈利情况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2019-2024年中国超纤绒面革行业利润总额统计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2019-2024年中国超纤绒面革进口数量分析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2019-2024年中国超纤绒面革进口金额分析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2019-2024年中国超纤绒面革出口数量分析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2019-2024年中国超纤绒面革出口金额分析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2024年中国超纤绒面革进口国家及地区分析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2024年中国超纤绒面革出口国家及地区分析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2019-2024年中国超纤绒面革行业企业数量情况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2019-2024年中国超纤绒面革行业企业平均规模情况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**地区超纤绒面革市场规模及增长情况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**地区超纤绒面革行业市场需求情况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**地区超纤绒面革市场规模及增长情况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**地区超纤绒面革行业市场需求情况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**地区超纤绒面革市场规模及增长情况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**地区超纤绒面革行业市场需求情况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**地区超纤绒面革市场规模及增长情况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**地区超纤绒面革行业市场需求情况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超纤绒面革重点企业（一）基本信息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超纤绒面革重点企业（一）经营情况分析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超纤绒面革重点企业（一）主要经济指标情况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超纤绒面革重点企业（一）盈利能力情况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超纤绒面革重点企业（一）偿债能力情况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超纤绒面革重点企业（一）运营能力情况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超纤绒面革重点企业（一）成长能力情况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超纤绒面革重点企业（二）基本信息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超纤绒面革重点企业（二）经营情况分析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超纤绒面革重点企业（二）主要经济指标情况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超纤绒面革重点企业（二）盈利能力情况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超纤绒面革重点企业（二）偿债能力情况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超纤绒面革重点企业（二）运营能力情况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超纤绒面革重点企业（二）成长能力情况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超纤绒面革重点企业（三）基本信息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超纤绒面革重点企业（三）经营情况分析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超纤绒面革重点企业（三）主要经济指标情况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超纤绒面革重点企业（三）盈利能力情况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超纤绒面革重点企业（三）偿债能力情况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超纤绒面革重点企业（三）运营能力情况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超纤绒面革重点企业（三）成长能力情况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2025-2031年中国超纤绒面革行业产能预测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2025-2031年中国超纤绒面革行业产量预测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2025-2031年中国超纤绒面革市场需求量预测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2025-2031年中国超纤绒面革行业供需平衡预测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2025-2031年中国超纤绒面革市场容量预测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2025-2031年中国超纤绒面革市场规模预测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2025-2031年中国超纤绒面革市场前景分析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2025-2031年中国超纤绒面革发展趋势预测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629ace53f4cd3" w:history="1">
        <w:r>
          <w:rPr>
            <w:rStyle w:val="Hyperlink"/>
          </w:rPr>
          <w:t>中国超纤绒面革市场现状与前景趋势预测报告（2025-2031年）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629ace53f4cd3" w:history="1">
        <w:r>
          <w:rPr>
            <w:rStyle w:val="Hyperlink"/>
          </w:rPr>
          <w:t>https://www.20087.com/1/66/ChaoXianRongMianGeHangYeQuShi.html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热点：绒面皮革图片、超纤绒面革含浸工艺、超纤皮革是什么材料、超纤绒面革百度、绒面革图片、超纤和绒面哪个好、纬弹超纤绒面革、超纤绒皮是什么材质、超纤光面革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81dbd4eac4ab0" w:history="1">
      <w:r>
        <w:rPr>
          <w:rStyle w:val="Hyperlink"/>
        </w:rPr>
        <w:t>中国超纤绒面革市场现状与前景趋势预测报告（2025-2031年）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haoXianRongMianGeHangYeQuShi.html" TargetMode="External" Id="R346629ace53f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haoXianRongMianGeHangYeQuShi.html" TargetMode="External" Id="R45681dbd4eac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2024-12-01T07:57:00Z</dcterms:created>
  <dcterms:modified xsi:type="dcterms:W3CDTF">2024-12-01T08:57:00Z</dcterms:modified>
  <dc:subject>中国超纤绒面革市场现状与前景趋势预测报告（2025-2031年）</dc:subject>
  <dc:title>中国超纤绒面革市场现状与前景趋势预测报告（2025-2031年）</dc:title>
  <cp:keywords>中国超纤绒面革市场现状与前景趋势预测报告（2025-2031年）</cp:keywords>
  <dc:description>中国超纤绒面革市场现状与前景趋势预测报告（2025-2031年）</dc:description>
</cp:coreProperties>
</file>