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cb52e4e4c41ae" w:history="1">
              <w:r>
                <w:rPr>
                  <w:rStyle w:val="Hyperlink"/>
                </w:rPr>
                <w:t>2025-2031年全球与中国钾碱市场调查研究及前景趋势报告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cb52e4e4c41ae" w:history="1">
              <w:r>
                <w:rPr>
                  <w:rStyle w:val="Hyperlink"/>
                </w:rPr>
                <w:t>2025-2031年全球与中国钾碱市场调查研究及前景趋势报告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cb52e4e4c41ae" w:history="1">
                <w:r>
                  <w:rPr>
                    <w:rStyle w:val="Hyperlink"/>
                  </w:rPr>
                  <w:t>https://www.20087.com/2/66/JiaJianQianJing.html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碱主要指氢氧化钾（KOH），是一种重要的无机化学品，广泛应用于肥皂制造、电池电解液、食品加工和化学工业等领域。由于其强碱性和良好的溶解性，钾碱在多个行业中发挥着重要作用。近年来，随着环保法规的日益严格和技术的进步，钾碱生产工艺不断优化，旨在减少生产过程中的环境污染，并提高资源利用率。此外，钾碱的质量控制也变得更加严格，以满足不同行业对纯度和稳定性的高标准要求。</w:t>
      </w:r>
      <w:r>
        <w:rPr>
          <w:rFonts w:hint="eastAsia"/>
        </w:rPr>
        <w:br/>
      </w:r>
      <w:r>
        <w:rPr>
          <w:rFonts w:hint="eastAsia"/>
        </w:rPr>
        <w:t>　　未来，钾碱的发展将更加注重绿色生产和多功能应用。一方面，通过采用更高效的离子交换膜技术和其他新型电解工艺，可以显著降低能耗并减少副产物生成，从而实现更加环保的生产方式。另一方面，随着新材料和新技术的应用，钾碱可能在新兴领域如电子化学品和高性能材料中找到新的用途。例如，在锂离子电池电解质配方改进中，钾碱及其衍生物可能发挥重要作用。同时，探索钾碱在农业中的应用，如作为土壤改良剂或植物营养补充剂，也是未来发展的潜在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cb52e4e4c41ae" w:history="1">
        <w:r>
          <w:rPr>
            <w:rStyle w:val="Hyperlink"/>
          </w:rPr>
          <w:t>2025-2031年全球与中国钾碱市场调查研究及前景趋势报告</w:t>
        </w:r>
      </w:hyperlink>
      <w:r>
        <w:rPr>
          <w:rFonts w:hint="eastAsia"/>
        </w:rPr>
        <w:t>》全面分析了全球及我国钾碱行业的现状、市场需求、市场规模以及价格动态，探讨了钾碱产业链的结构与发展。钾碱报告对钾碱细分市场进行了剖析，同时基于科学数据，对钾碱市场前景及发展趋势进行了预测。报告还聚焦钾碱重点企业，并对其品牌影响力、市场竞争力以及行业集中度进行了评估。钾碱报告为投资者、产业链相关企业及政府决策部门提供了专业、客观的参考，是了解和把握钾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按照不同产品类型，钾碱主要可以分为如下几个类别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全球不同产品类型钾碱销售额增长趋势2020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氯化钾</w:t>
      </w:r>
      <w:r>
        <w:rPr>
          <w:rFonts w:hint="eastAsia"/>
        </w:rPr>
        <w:br/>
      </w:r>
      <w:r>
        <w:rPr>
          <w:rFonts w:hint="eastAsia"/>
        </w:rPr>
        <w:t>　　　　1.2.3 硝酸钾</w:t>
      </w:r>
      <w:r>
        <w:rPr>
          <w:rFonts w:hint="eastAsia"/>
        </w:rPr>
        <w:br/>
      </w:r>
      <w:r>
        <w:rPr>
          <w:rFonts w:hint="eastAsia"/>
        </w:rPr>
        <w:t>　　　　1.2.4 硫酸钾</w:t>
      </w:r>
      <w:r>
        <w:rPr>
          <w:rFonts w:hint="eastAsia"/>
        </w:rPr>
        <w:br/>
      </w:r>
      <w:r>
        <w:rPr>
          <w:rFonts w:hint="eastAsia"/>
        </w:rPr>
        <w:t>　　1.3 从不同应用，钾碱主要包括如下几个方面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全球不同应用钾碱销售额增长趋势2020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通用工业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钾碱行业背景、发展历史、现状及趋势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钾碱行业目前现状分析</w:t>
      </w:r>
      <w:r>
        <w:rPr>
          <w:rFonts w:hint="eastAsia"/>
        </w:rPr>
        <w:br/>
      </w:r>
      <w:r>
        <w:rPr>
          <w:rFonts w:hint="eastAsia"/>
        </w:rPr>
        <w:t>　　　　1.4.2 钾碱发展趋势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全球钾碱总体规模分析</w:t>
      </w:r>
      <w:r>
        <w:rPr>
          <w:rFonts w:hint="eastAsia"/>
        </w:rPr>
        <w:br/>
      </w:r>
      <w:r>
        <w:rPr>
          <w:rFonts w:hint="eastAsia"/>
        </w:rPr>
        <w:t>　　2.1 全球钾碱供需现状及预测（2020-2031）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全球钾碱产能、产量、产能利用率及发展趋势（2020-2031）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全球钾碱产量、需求量及发展趋势（2020-2031）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全球主要地区钾碱产量及发展趋势（2020-2031）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全球主要地区钾碱产量（2020-2025）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全球主要地区钾碱产量（2026-2031）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全球主要地区钾碱产量市场份额（2020-2031）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中国钾碱供需现状及预测（2020-2031）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中国钾碱产能、产量、产能利用率及发展趋势（2020-2031）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中国钾碱产量、市场需求量及发展趋势（2020-2031）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全球钾碱销量及销售额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全球市场钾碱销售额（2020-2031）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全球市场钾碱销量（2020-2031）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全球市场钾碱价格趋势（2020-2031）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全球钾碱主要地区分析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全球主要地区钾碱市场规模分析：2020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全球主要地区钾碱销售收入及市场份额（2020-2025年）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全球主要地区钾碱销售收入预测（2026-2031年）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全球主要地区钾碱销量分析：2020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全球主要地区钾碱销量及市场份额（2020-2025年）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全球主要地区钾碱销量及市场份额预测（2026-2031）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印度市场钾碱销量、收入及增长率（2020-2031）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全球市场主要厂商钾碱产能市场份额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全球市场主要厂商钾碱销量（2020-2025）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全球市场主要厂商钾碱销量（2020-2025）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全球市场主要厂商钾碱销售收入（2020-2025）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全球市场主要厂商钾碱销售价格（2020-2025）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2024年全球主要生产商钾碱收入排名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中国市场主要厂商钾碱销量（2020-2025）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中国市场主要厂商钾碱销量（2020-2025）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中国市场主要厂商钾碱销售收入（2020-2025）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2024年中国主要生产商钾碱收入排名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中国市场主要厂商钾碱销售价格（2020-2025）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全球主要厂商钾碱总部及产地分布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全球主要厂商成立时间及钾碱商业化日期</w:t>
      </w:r>
      <w:r>
        <w:rPr>
          <w:rFonts w:hint="eastAsia"/>
        </w:rPr>
        <w:br/>
      </w:r>
      <w:r>
        <w:rPr>
          <w:rFonts w:hint="eastAsia"/>
        </w:rPr>
        <w:t>　　4.6 全球主要厂商钾碱产品类型及应用</w:t>
      </w:r>
      <w:r>
        <w:rPr>
          <w:rFonts w:hint="eastAsia"/>
        </w:rPr>
        <w:br/>
      </w:r>
      <w:r>
        <w:rPr>
          <w:rFonts w:hint="eastAsia"/>
        </w:rPr>
        <w:t>　　4.7 钾碱行业集中度、竞争程度分析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钾碱行业集中度分析：2024年全球Top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全球钾碱第一梯队、第二梯队和第三梯队生产商（品牌）及市场份额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钾碱销量、收入、价格及毛利率（2020-2025）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不同产品类型钾碱分析</w:t>
      </w:r>
      <w:r>
        <w:rPr>
          <w:rFonts w:hint="eastAsia"/>
        </w:rPr>
        <w:br/>
      </w:r>
      <w:r>
        <w:rPr>
          <w:rFonts w:hint="eastAsia"/>
        </w:rPr>
        <w:t>　　6.1 全球不同产品类型钾碱销量（2020-2031）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全球不同产品类型钾碱销量及市场份额（2020-2025）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全球不同产品类型钾碱销量预测（2026-2031）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全球不同产品类型钾碱收入（2020-2031）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全球不同产品类型钾碱收入及市场份额（2020-2025）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全球不同产品类型钾碱收入预测（2026-2031）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全球不同产品类型钾碱价格走势（2020-2031）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不同应用钾碱分析</w:t>
      </w:r>
      <w:r>
        <w:rPr>
          <w:rFonts w:hint="eastAsia"/>
        </w:rPr>
        <w:br/>
      </w:r>
      <w:r>
        <w:rPr>
          <w:rFonts w:hint="eastAsia"/>
        </w:rPr>
        <w:t>　　7.1 全球不同应用钾碱销量（2020-2031）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全球不同应用钾碱销量及市场份额（2020-2025）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全球不同应用钾碱销量预测（2026-2031）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全球不同应用钾碱收入（2020-2031）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全球不同应用钾碱收入及市场份额（2020-2025）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全球不同应用钾碱收入预测（2026-2031）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全球不同应用钾碱价格走势（2020-2031）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钾碱产业链分析</w:t>
      </w:r>
      <w:r>
        <w:rPr>
          <w:rFonts w:hint="eastAsia"/>
        </w:rPr>
        <w:br/>
      </w:r>
      <w:r>
        <w:rPr>
          <w:rFonts w:hint="eastAsia"/>
        </w:rPr>
        <w:t>　　8.2 钾碱工艺制造技术分析</w:t>
      </w:r>
      <w:r>
        <w:rPr>
          <w:rFonts w:hint="eastAsia"/>
        </w:rPr>
        <w:br/>
      </w:r>
      <w:r>
        <w:rPr>
          <w:rFonts w:hint="eastAsia"/>
        </w:rPr>
        <w:t>　　8.3 钾碱产业上游供应分析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钾碱下游客户分析</w:t>
      </w:r>
      <w:r>
        <w:rPr>
          <w:rFonts w:hint="eastAsia"/>
        </w:rPr>
        <w:br/>
      </w:r>
      <w:r>
        <w:rPr>
          <w:rFonts w:hint="eastAsia"/>
        </w:rPr>
        <w:t>　　8.5 钾碱销售渠道分析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钾碱行业发展机遇及主要驱动因素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钾碱行业发展面临的风险</w:t>
      </w:r>
      <w:r>
        <w:rPr>
          <w:rFonts w:hint="eastAsia"/>
        </w:rPr>
        <w:br/>
      </w:r>
      <w:r>
        <w:rPr>
          <w:rFonts w:hint="eastAsia"/>
        </w:rPr>
        <w:t>　　9.3 钾碱行业政策分析</w:t>
      </w:r>
      <w:r>
        <w:rPr>
          <w:rFonts w:hint="eastAsia"/>
        </w:rPr>
        <w:br/>
      </w:r>
      <w:r>
        <w:rPr>
          <w:rFonts w:hint="eastAsia"/>
        </w:rPr>
        <w:t>　　9.4 钾碱中国企业SWOT分析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全球不同产品类型钾碱销售额增长（CAGR）趋势2020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钾碱行业目前发展现状</w:t>
      </w:r>
      <w:r>
        <w:rPr>
          <w:rFonts w:hint="eastAsia"/>
        </w:rPr>
        <w:br/>
      </w:r>
      <w:r>
        <w:rPr>
          <w:rFonts w:hint="eastAsia"/>
        </w:rPr>
        <w:t>　　表 4： 钾碱发展趋势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全球主要地区钾碱产量增速（CAGR）：（2020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全球主要地区钾碱产量（2020-2025）&amp;（千吨）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全球主要地区钾碱产量（2026-2031）&amp;（千吨）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全球主要地区钾碱产量市场份额（2020-2025）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全球主要地区钾碱产量（2026-2031）&amp;（千吨）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全球主要地区钾碱销售收入增速：（2020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全球主要地区钾碱销售收入（2020-2025）&amp;（百万美元）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全球主要地区钾碱销售收入市场份额（2020-2025）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全球主要地区钾碱收入（2026-2031）&amp;（百万美元）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全球主要地区钾碱收入市场份额（2026-2031）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全球主要地区钾碱销量（千吨）：2020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全球主要地区钾碱销量（2020-2025）&amp;（千吨）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全球主要地区钾碱销量市场份额（2020-2025）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全球主要地区钾碱销量（2026-2031）&amp;（千吨）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全球主要地区钾碱销量份额（2026-2031）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全球市场主要厂商钾碱产能（2024-2025）&amp;（千吨）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全球市场主要厂商钾碱销量（2020-2025）&amp;（千吨）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全球市场主要厂商钾碱销量市场份额（2020-2025）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全球市场主要厂商钾碱销售收入（2020-2025）&amp;（百万美元）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全球市场主要厂商钾碱销售收入市场份额（2020-2025）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全球市场主要厂商钾碱销售价格（2020-2025）&amp;（美元/吨）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2024年全球主要生产商钾碱收入排名（百万美元）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中国市场主要厂商钾碱销量（2020-2025）&amp;（千吨）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中国市场主要厂商钾碱销量市场份额（2020-2025）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中国市场主要厂商钾碱销售收入（2020-2025）&amp;（百万美元）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中国市场主要厂商钾碱销售收入市场份额（2020-2025）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2024年中国主要生产商钾碱收入排名（百万美元）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中国市场主要厂商钾碱销售价格（2020-2025）&amp;（美元/吨）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全球主要厂商钾碱总部及产地分布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全球主要厂商成立时间及钾碱商业化日期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全球主要厂商钾碱产品类型及应用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2024年全球钾碱主要厂商市场地位（第一梯队、第二梯队和第三梯队）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全球钾碱市场投资、并购等现状分析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钾碱生产基地、销售区域、竞争对手及市场地位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钾碱产品规格、参数及市场应用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钾碱销量（千吨）、收入（百万美元）、价格（美元/吨）及毛利率（2020-2025）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全球不同产品类型钾碱销量（2020-2025年）&amp;（千吨）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全球不同产品类型钾碱销量市场份额（2020-2025）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全球不同产品类型钾碱销量预测（2026-2031）&amp;（千吨）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全球市场不同产品类型钾碱销量市场份额预测（2026-2031）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全球不同产品类型钾碱收入（2020-2025年）&amp;（百万美元）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全球不同产品类型钾碱收入市场份额（2020-2025）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全球不同产品类型钾碱收入预测（2026-2031）&amp;（百万美元）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全球不同产品类型钾碱收入市场份额预测（2026-2031）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全球不同应用钾碱销量（2020-2025年）&amp;（千吨）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全球不同应用钾碱销量市场份额（2020-2025）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全球不同应用钾碱销量预测（2026-2031）&amp;（千吨）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全球市场不同应用钾碱销量市场份额预测（2026-2031）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全球不同应用钾碱收入（2020-2025年）&amp;（百万美元）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全球不同应用钾碱收入市场份额（2020-2025）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全球不同应用钾碱收入预测（2026-2031）&amp;（百万美元）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全球不同应用钾碱收入市场份额预测（2026-2031）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钾碱上游原料供应商及联系方式列表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钾碱典型客户列表</w:t>
      </w:r>
      <w:r>
        <w:rPr>
          <w:rFonts w:hint="eastAsia"/>
        </w:rPr>
        <w:br/>
      </w:r>
      <w:r>
        <w:rPr>
          <w:rFonts w:hint="eastAsia"/>
        </w:rPr>
        <w:t>　　表 101： 钾碱主要销售模式及销售渠道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钾碱行业发展机遇及主要驱动因素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钾碱行业发展面临的风险</w:t>
      </w:r>
      <w:r>
        <w:rPr>
          <w:rFonts w:hint="eastAsia"/>
        </w:rPr>
        <w:br/>
      </w:r>
      <w:r>
        <w:rPr>
          <w:rFonts w:hint="eastAsia"/>
        </w:rPr>
        <w:t>　　表 104： 钾碱行业政策分析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钾碱产品图片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全球不同产品类型钾碱销售额2020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全球不同产品类型钾碱市场份额2024 &amp; 2031</w:t>
      </w:r>
      <w:r>
        <w:rPr>
          <w:rFonts w:hint="eastAsia"/>
        </w:rPr>
        <w:br/>
      </w:r>
      <w:r>
        <w:rPr>
          <w:rFonts w:hint="eastAsia"/>
        </w:rPr>
        <w:t>　　图 4： 氯化钾产品图片</w:t>
      </w:r>
      <w:r>
        <w:rPr>
          <w:rFonts w:hint="eastAsia"/>
        </w:rPr>
        <w:br/>
      </w:r>
      <w:r>
        <w:rPr>
          <w:rFonts w:hint="eastAsia"/>
        </w:rPr>
        <w:t>　　图 5： 硝酸钾产品图片</w:t>
      </w:r>
      <w:r>
        <w:rPr>
          <w:rFonts w:hint="eastAsia"/>
        </w:rPr>
        <w:br/>
      </w:r>
      <w:r>
        <w:rPr>
          <w:rFonts w:hint="eastAsia"/>
        </w:rPr>
        <w:t>　　图 6： 硫酸钾产品图片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全球不同应用钾碱市场份额2024 &amp; 2031</w:t>
      </w:r>
      <w:r>
        <w:rPr>
          <w:rFonts w:hint="eastAsia"/>
        </w:rPr>
        <w:br/>
      </w:r>
      <w:r>
        <w:rPr>
          <w:rFonts w:hint="eastAsia"/>
        </w:rPr>
        <w:t>　　图 9： 肥料</w:t>
      </w:r>
      <w:r>
        <w:rPr>
          <w:rFonts w:hint="eastAsia"/>
        </w:rPr>
        <w:br/>
      </w:r>
      <w:r>
        <w:rPr>
          <w:rFonts w:hint="eastAsia"/>
        </w:rPr>
        <w:t>　　图 10： 通用工业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全球钾碱产能、产量、产能利用率及发展趋势（2020-2031）&amp;（千吨）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全球钾碱产量、需求量及发展趋势（2020-2031）&amp;（千吨）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全球主要地区钾碱产量（2020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全球主要地区钾碱产量市场份额（2020-2031）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中国钾碱产能、产量、产能利用率及发展趋势（2020-2031）&amp;（千吨）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中国钾碱产量、市场需求量及发展趋势（2020-2031）&amp;（千吨）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全球钾碱市场销售额及增长率：（2020-2031）&amp;（百万美元）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全球市场钾碱市场规模：2020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全球市场钾碱价格趋势（2020-2031）&amp;（美元/吨）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全球主要地区钾碱销售收入（2020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全球主要地区钾碱销售收入市场份额（2020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印度市场钾碱销量及增长率（2020-2031）&amp;（千吨）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印度市场钾碱收入及增长率（2020-2031）&amp;（百万美元）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2024年全球市场主要厂商钾碱销量市场份额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2024年全球市场主要厂商钾碱收入市场份额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2024年中国市场主要厂商钾碱销量市场份额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2024年中国市场主要厂商钾碱收入市场份额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2024年全球前五大生产商钾碱市场份额</w:t>
      </w:r>
      <w:r>
        <w:rPr>
          <w:rFonts w:hint="eastAsia"/>
        </w:rPr>
        <w:br/>
      </w:r>
      <w:r>
        <w:rPr>
          <w:rFonts w:hint="eastAsia"/>
        </w:rPr>
        <w:t>　　图 41： 2024年全球钾碱第一梯队、第二梯队和第三梯队厂商及市场份额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全球不同产品类型钾碱价格走势（2020-2031）&amp;（美元/吨）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全球不同应用钾碱价格走势（2020-2031）&amp;（美元/吨）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钾碱产业链</w:t>
      </w:r>
      <w:r>
        <w:rPr>
          <w:rFonts w:hint="eastAsia"/>
        </w:rPr>
        <w:br/>
      </w:r>
      <w:r>
        <w:rPr>
          <w:rFonts w:hint="eastAsia"/>
        </w:rPr>
        <w:t>　　图 45： 钾碱中国企业SWOT分析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cb52e4e4c41ae" w:history="1">
        <w:r>
          <w:rPr>
            <w:rStyle w:val="Hyperlink"/>
          </w:rPr>
          <w:t>2025-2031年全球与中国钾碱市场调查研究及前景趋势报告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cb52e4e4c41ae" w:history="1">
        <w:r>
          <w:rPr>
            <w:rStyle w:val="Hyperlink"/>
          </w:rPr>
          <w:t>https://www.20087.com/2/66/JiaJianQianJing.html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e4d531dde4161" w:history="1">
      <w:r>
        <w:rPr>
          <w:rStyle w:val="Hyperlink"/>
        </w:rPr>
        <w:t>2025-2031年全球与中国钾碱市场调查研究及前景趋势报告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JianQianJing.html" TargetMode="External" Id="R0a4cb52e4e4c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JianQianJing.html" TargetMode="External" Id="R278e4d531dd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2025-02-17T02:36:37Z</dcterms:created>
  <dcterms:modified xsi:type="dcterms:W3CDTF">2025-02-17T03:36:37Z</dcterms:modified>
  <dc:subject>2025-2031年全球与中国钾碱市场调查研究及前景趋势报告</dc:subject>
  <dc:title>2025-2031年全球与中国钾碱市场调查研究及前景趋势报告</dc:title>
  <cp:keywords>2025-2031年全球与中国钾碱市场调查研究及前景趋势报告</cp:keywords>
  <dc:description>2025-2031年全球与中国钾碱市场调查研究及前景趋势报告</dc:description>
</cp:coreProperties>
</file>