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4a0fdb85b24493" w:history="1">
              <w:r>
                <w:rPr>
                  <w:rStyle w:val="Hyperlink"/>
                </w:rPr>
                <w:t>2026-2032年全球与中国反丁烯二酸市场深度调研与发展趋势分析报告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4a0fdb85b24493" w:history="1">
              <w:r>
                <w:rPr>
                  <w:rStyle w:val="Hyperlink"/>
                </w:rPr>
                <w:t>2026-2032年全球与中国反丁烯二酸市场深度调研与发展趋势分析报告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4a0fdb85b24493" w:history="1">
                <w:r>
                  <w:rPr>
                    <w:rStyle w:val="Hyperlink"/>
                  </w:rPr>
                  <w:t>https://www.20087.com/2/26/FanDingXiErSuanHangYeQuShiFenXi.html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丁烯二酸，又名马来酸，是一种重要的有机酸，作为中间体广泛应用于制药、食品添加剂、涂料和塑料改性剂等领域。近年来，随着合成技术的进步，反丁烯二酸的生产成本有所下降，产能稳步增长，市场需求持续扩大。</w:t>
      </w:r>
      <w:r>
        <w:rPr>
          <w:rFonts w:hint="eastAsia"/>
        </w:rPr>
        <w:br/>
      </w:r>
      <w:r>
        <w:rPr>
          <w:rFonts w:hint="eastAsia"/>
        </w:rPr>
        <w:t>　　未来，反丁烯二酸的市场将更加注重产品多样性和应用拓展。市场调研网认为，一方面，通过生物发酵和催化转化等绿色化学方法，减少生产过程中的能耗和排放，符合可持续发展的要求。另一方面，随着下游应用行业的创新，如新型药物和高性能材料的开发，反丁烯二酸将被用于更多细分市场，如生物降解塑料和功能性食品添加剂，拓宽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4a0fdb85b24493" w:history="1">
        <w:r>
          <w:rPr>
            <w:rStyle w:val="Hyperlink"/>
          </w:rPr>
          <w:t>2026-2032年全球与中国反丁烯二酸市场深度调研与发展趋势分析报告</w:t>
        </w:r>
      </w:hyperlink>
      <w:r>
        <w:rPr>
          <w:rFonts w:hint="eastAsia"/>
        </w:rPr>
        <w:t>》，2025年反丁烯二酸行业市场规模达 亿元，预计2032年市场规模将达 亿元，期间年均复合增长率（CAGR）达 %。报告基于国家统计局、海关总署、相关协会等权威部门数据，结合长期监测的一手资料，系统分析了反丁烯二酸行业的发展现状、市场规模、供需动态及进出口情况。报告详细解读了反丁烯二酸产业链上下游、重点区域市场、竞争格局及领先企业的表现，同时评估了反丁烯二酸行业风险与投资机会。通过对反丁烯二酸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中国反丁烯二酸概述</w:t>
      </w:r>
      <w:r>
        <w:rPr>
          <w:rFonts w:hint="eastAsia"/>
        </w:rPr>
        <w:br/>
      </w:r>
      <w:r>
        <w:rPr>
          <w:rFonts w:hint="eastAsia"/>
        </w:rPr>
        <w:t>　　第一节 反丁烯二酸行业定义</w:t>
      </w:r>
      <w:r>
        <w:rPr>
          <w:rFonts w:hint="eastAsia"/>
        </w:rPr>
        <w:br/>
      </w:r>
      <w:r>
        <w:rPr>
          <w:rFonts w:hint="eastAsia"/>
        </w:rPr>
        <w:t>　　第二节 反丁烯二酸行业发展特性</w:t>
      </w:r>
      <w:r>
        <w:rPr>
          <w:rFonts w:hint="eastAsia"/>
        </w:rPr>
        <w:br/>
      </w:r>
      <w:r>
        <w:rPr>
          <w:rFonts w:hint="eastAsia"/>
        </w:rPr>
        <w:t>　　第三节 反丁烯二酸产业链分析</w:t>
      </w:r>
      <w:r>
        <w:rPr>
          <w:rFonts w:hint="eastAsia"/>
        </w:rPr>
        <w:br/>
      </w:r>
      <w:r>
        <w:rPr>
          <w:rFonts w:hint="eastAsia"/>
        </w:rPr>
        <w:t>　　第四节 反丁烯二酸行业生命周期分析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2025-2026年国外反丁烯二酸市场发展概况</w:t>
      </w:r>
      <w:r>
        <w:rPr>
          <w:rFonts w:hint="eastAsia"/>
        </w:rPr>
        <w:br/>
      </w:r>
      <w:r>
        <w:rPr>
          <w:rFonts w:hint="eastAsia"/>
        </w:rPr>
        <w:t>　　第一节 全球反丁烯二酸市场发展分析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北美地区主要国家反丁烯二酸市场概况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欧盟地区主要国家反丁烯二酸市场概况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亚洲地区主要国家反丁烯二酸市场概况</w:t>
      </w:r>
      <w:r>
        <w:rPr>
          <w:rFonts w:hint="eastAsia"/>
        </w:rPr>
        <w:br/>
      </w:r>
      <w:r>
        <w:rPr>
          <w:rFonts w:hint="eastAsia"/>
        </w:rPr>
        <w:t>　　第五节 全球反丁烯二酸市场发展预测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2025-2026年中国反丁烯二酸发展环境分析</w:t>
      </w:r>
      <w:r>
        <w:rPr>
          <w:rFonts w:hint="eastAsia"/>
        </w:rPr>
        <w:br/>
      </w:r>
      <w:r>
        <w:rPr>
          <w:rFonts w:hint="eastAsia"/>
        </w:rPr>
        <w:t>　　第一节 反丁烯二酸行业经济环境分析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反丁烯二酸行业相关政策、标准</w:t>
      </w:r>
      <w:r>
        <w:rPr>
          <w:rFonts w:hint="eastAsia"/>
        </w:rPr>
        <w:br/>
      </w:r>
      <w:r>
        <w:rPr>
          <w:rFonts w:hint="eastAsia"/>
        </w:rPr>
        <w:t>　　第三节 反丁烯二酸行业相关发展规划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中国反丁烯二酸技术发展分析</w:t>
      </w:r>
      <w:r>
        <w:rPr>
          <w:rFonts w:hint="eastAsia"/>
        </w:rPr>
        <w:br/>
      </w:r>
      <w:r>
        <w:rPr>
          <w:rFonts w:hint="eastAsia"/>
        </w:rPr>
        <w:t>　　第一节 当前反丁烯二酸技术发展现状分析</w:t>
      </w:r>
      <w:r>
        <w:rPr>
          <w:rFonts w:hint="eastAsia"/>
        </w:rPr>
        <w:br/>
      </w:r>
      <w:r>
        <w:rPr>
          <w:rFonts w:hint="eastAsia"/>
        </w:rPr>
        <w:t>　　第二节 反丁烯二酸生产中需注意的问题</w:t>
      </w:r>
      <w:r>
        <w:rPr>
          <w:rFonts w:hint="eastAsia"/>
        </w:rPr>
        <w:br/>
      </w:r>
      <w:r>
        <w:rPr>
          <w:rFonts w:hint="eastAsia"/>
        </w:rPr>
        <w:t>　　第三节 反丁烯二酸行业主要技术趋势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反丁烯二酸市场特性分析</w:t>
      </w:r>
      <w:r>
        <w:rPr>
          <w:rFonts w:hint="eastAsia"/>
        </w:rPr>
        <w:br/>
      </w:r>
      <w:r>
        <w:rPr>
          <w:rFonts w:hint="eastAsia"/>
        </w:rPr>
        <w:t>　　第一节 反丁烯二酸行业集中度分析</w:t>
      </w:r>
      <w:r>
        <w:rPr>
          <w:rFonts w:hint="eastAsia"/>
        </w:rPr>
        <w:br/>
      </w:r>
      <w:r>
        <w:rPr>
          <w:rFonts w:hint="eastAsia"/>
        </w:rPr>
        <w:t>　　第二节 反丁烯二酸行业SWOT分析</w:t>
      </w:r>
      <w:r>
        <w:rPr>
          <w:rFonts w:hint="eastAsia"/>
        </w:rPr>
        <w:br/>
      </w:r>
      <w:r>
        <w:rPr>
          <w:rFonts w:hint="eastAsia"/>
        </w:rPr>
        <w:t>　　　　一、反丁烯二酸行业优势</w:t>
      </w:r>
      <w:r>
        <w:rPr>
          <w:rFonts w:hint="eastAsia"/>
        </w:rPr>
        <w:br/>
      </w:r>
      <w:r>
        <w:rPr>
          <w:rFonts w:hint="eastAsia"/>
        </w:rPr>
        <w:t>　　　　二、反丁烯二酸行业劣势</w:t>
      </w:r>
      <w:r>
        <w:rPr>
          <w:rFonts w:hint="eastAsia"/>
        </w:rPr>
        <w:br/>
      </w:r>
      <w:r>
        <w:rPr>
          <w:rFonts w:hint="eastAsia"/>
        </w:rPr>
        <w:t>　　　　三、反丁烯二酸行业机会</w:t>
      </w:r>
      <w:r>
        <w:rPr>
          <w:rFonts w:hint="eastAsia"/>
        </w:rPr>
        <w:br/>
      </w:r>
      <w:r>
        <w:rPr>
          <w:rFonts w:hint="eastAsia"/>
        </w:rPr>
        <w:t>　　　　四、反丁烯二酸行业风险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中国反丁烯二酸发展现状</w:t>
      </w:r>
      <w:r>
        <w:rPr>
          <w:rFonts w:hint="eastAsia"/>
        </w:rPr>
        <w:br/>
      </w:r>
      <w:r>
        <w:rPr>
          <w:rFonts w:hint="eastAsia"/>
        </w:rPr>
        <w:t>　　第一节 中国反丁烯二酸市场现状分析</w:t>
      </w:r>
      <w:r>
        <w:rPr>
          <w:rFonts w:hint="eastAsia"/>
        </w:rPr>
        <w:br/>
      </w:r>
      <w:r>
        <w:rPr>
          <w:rFonts w:hint="eastAsia"/>
        </w:rPr>
        <w:t>　　第二节 中国反丁烯二酸行业产量情况分析及预测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一、反丁烯二酸总体产能规模</w:t>
      </w:r>
      <w:r>
        <w:rPr>
          <w:rFonts w:hint="eastAsia"/>
        </w:rPr>
        <w:br/>
      </w:r>
      <w:r>
        <w:rPr>
          <w:rFonts w:hint="eastAsia"/>
        </w:rPr>
        <w:t>　　　　二、反丁烯二酸生产区域分布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三、2021-2026年中国反丁烯二酸产量统计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三、2021-2032年中国反丁烯二酸产量预测</w:t>
      </w:r>
      <w:r>
        <w:rPr>
          <w:rFonts w:hint="eastAsia"/>
        </w:rPr>
        <w:br/>
      </w:r>
      <w:r>
        <w:rPr>
          <w:rFonts w:hint="eastAsia"/>
        </w:rPr>
        <w:t>　　第三节 中国反丁烯二酸市场需求分析及预测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一、中国反丁烯二酸市场需求特点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二、2021-2026年中国反丁烯二酸市场需求量统计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三、2021-2032年中国反丁烯二酸市场需求量预测</w:t>
      </w:r>
      <w:r>
        <w:rPr>
          <w:rFonts w:hint="eastAsia"/>
        </w:rPr>
        <w:br/>
      </w:r>
      <w:r>
        <w:rPr>
          <w:rFonts w:hint="eastAsia"/>
        </w:rPr>
        <w:t>　　第四节 中国反丁烯二酸价格趋势分析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一、2021-2026年中国反丁烯二酸市场价格趋势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二、2021-2032年中国反丁烯二酸市场价格走势预测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2021-2026年反丁烯二酸行业经济运行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2021-2026年中国反丁烯二酸行业盈利能力分析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2021-2026年中国反丁烯二酸行业发展能力分析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2021-2026年反丁烯二酸行业偿债能力分析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2021-2026年反丁烯二酸制造企业数量分析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中国反丁烯二酸行业重点地区发展分析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**地区反丁烯二酸市场发展分析</w:t>
      </w:r>
      <w:r>
        <w:rPr>
          <w:rFonts w:hint="eastAsia"/>
        </w:rPr>
        <w:br/>
      </w:r>
      <w:r>
        <w:rPr>
          <w:rFonts w:hint="eastAsia"/>
        </w:rPr>
        <w:t>　　第三节 **地区反丁烯二酸市场发展分析</w:t>
      </w:r>
      <w:r>
        <w:rPr>
          <w:rFonts w:hint="eastAsia"/>
        </w:rPr>
        <w:br/>
      </w:r>
      <w:r>
        <w:rPr>
          <w:rFonts w:hint="eastAsia"/>
        </w:rPr>
        <w:t>　　第四节 **地区反丁烯二酸市场发展分析</w:t>
      </w:r>
      <w:r>
        <w:rPr>
          <w:rFonts w:hint="eastAsia"/>
        </w:rPr>
        <w:br/>
      </w:r>
      <w:r>
        <w:rPr>
          <w:rFonts w:hint="eastAsia"/>
        </w:rPr>
        <w:t>　　第五节 **地区反丁烯二酸市场发展分析</w:t>
      </w:r>
      <w:r>
        <w:rPr>
          <w:rFonts w:hint="eastAsia"/>
        </w:rPr>
        <w:br/>
      </w:r>
      <w:r>
        <w:rPr>
          <w:rFonts w:hint="eastAsia"/>
        </w:rPr>
        <w:t>　　第六节 **地区反丁烯二酸市场发展分析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2021-2026年中国反丁烯二酸进出口分析</w:t>
      </w:r>
      <w:r>
        <w:rPr>
          <w:rFonts w:hint="eastAsia"/>
        </w:rPr>
        <w:br/>
      </w:r>
      <w:r>
        <w:rPr>
          <w:rFonts w:hint="eastAsia"/>
        </w:rPr>
        <w:t>　　第一节 反丁烯二酸进口情况分析</w:t>
      </w:r>
      <w:r>
        <w:rPr>
          <w:rFonts w:hint="eastAsia"/>
        </w:rPr>
        <w:br/>
      </w:r>
      <w:r>
        <w:rPr>
          <w:rFonts w:hint="eastAsia"/>
        </w:rPr>
        <w:t>　　第二节 反丁烯二酸出口情况分析</w:t>
      </w:r>
      <w:r>
        <w:rPr>
          <w:rFonts w:hint="eastAsia"/>
        </w:rPr>
        <w:br/>
      </w:r>
      <w:r>
        <w:rPr>
          <w:rFonts w:hint="eastAsia"/>
        </w:rPr>
        <w:t>　　第三节 影响反丁烯二酸进出口因素分析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主要反丁烯二酸生产企业及竞争格局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三、企业反丁烯二酸经营状况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三、企业反丁烯二酸经营状况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三、企业反丁烯二酸经营状况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三、企业反丁烯二酸经营状况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三、企业反丁烯二酸经营状况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三、企业反丁烯二酸经营状况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反丁烯二酸行业投资战略研究</w:t>
      </w:r>
      <w:r>
        <w:rPr>
          <w:rFonts w:hint="eastAsia"/>
        </w:rPr>
        <w:br/>
      </w:r>
      <w:r>
        <w:rPr>
          <w:rFonts w:hint="eastAsia"/>
        </w:rPr>
        <w:t>　　第一节 反丁烯二酸行业发展战略研究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对我国反丁烯二酸品牌的战略思考</w:t>
      </w:r>
      <w:r>
        <w:rPr>
          <w:rFonts w:hint="eastAsia"/>
        </w:rPr>
        <w:br/>
      </w:r>
      <w:r>
        <w:rPr>
          <w:rFonts w:hint="eastAsia"/>
        </w:rPr>
        <w:t>　　　　一、反丁烯二酸品牌的重要性</w:t>
      </w:r>
      <w:r>
        <w:rPr>
          <w:rFonts w:hint="eastAsia"/>
        </w:rPr>
        <w:br/>
      </w:r>
      <w:r>
        <w:rPr>
          <w:rFonts w:hint="eastAsia"/>
        </w:rPr>
        <w:t>　　　　二、反丁烯二酸实施品牌战略的意义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三、反丁烯二酸企业品牌的现状分析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四、我国反丁烯二酸企业的品牌战略</w:t>
      </w:r>
      <w:r>
        <w:rPr>
          <w:rFonts w:hint="eastAsia"/>
        </w:rPr>
        <w:br/>
      </w:r>
      <w:r>
        <w:rPr>
          <w:rFonts w:hint="eastAsia"/>
        </w:rPr>
        <w:t>　　　　五、反丁烯二酸品牌战略管理的策略</w:t>
      </w:r>
      <w:r>
        <w:rPr>
          <w:rFonts w:hint="eastAsia"/>
        </w:rPr>
        <w:br/>
      </w:r>
      <w:r>
        <w:rPr>
          <w:rFonts w:hint="eastAsia"/>
        </w:rPr>
        <w:t>　　第三节 反丁烯二酸经营策略分析</w:t>
      </w:r>
      <w:r>
        <w:rPr>
          <w:rFonts w:hint="eastAsia"/>
        </w:rPr>
        <w:br/>
      </w:r>
      <w:r>
        <w:rPr>
          <w:rFonts w:hint="eastAsia"/>
        </w:rPr>
        <w:t>　　　　一、反丁烯二酸市场细分策略</w:t>
      </w:r>
      <w:r>
        <w:rPr>
          <w:rFonts w:hint="eastAsia"/>
        </w:rPr>
        <w:br/>
      </w:r>
      <w:r>
        <w:rPr>
          <w:rFonts w:hint="eastAsia"/>
        </w:rPr>
        <w:t>　　　　二、反丁烯二酸市场创新策略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四、反丁烯二酸新产品差异化战略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2021-2032年中国反丁烯二酸发展趋势预测及投资风险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未来反丁烯二酸行业发展趋势预测</w:t>
      </w:r>
      <w:r>
        <w:rPr>
          <w:rFonts w:hint="eastAsia"/>
        </w:rPr>
        <w:br/>
      </w:r>
      <w:r>
        <w:rPr>
          <w:rFonts w:hint="eastAsia"/>
        </w:rPr>
        <w:t>　　第二节 反丁烯二酸行业投资风险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反丁烯二酸投资建议</w:t>
      </w:r>
      <w:r>
        <w:rPr>
          <w:rFonts w:hint="eastAsia"/>
        </w:rPr>
        <w:br/>
      </w:r>
      <w:r>
        <w:rPr>
          <w:rFonts w:hint="eastAsia"/>
        </w:rPr>
        <w:t>　　第一节 反丁烯二酸行业投资环境分析</w:t>
      </w:r>
      <w:r>
        <w:rPr>
          <w:rFonts w:hint="eastAsia"/>
        </w:rPr>
        <w:br/>
      </w:r>
      <w:r>
        <w:rPr>
          <w:rFonts w:hint="eastAsia"/>
        </w:rPr>
        <w:t>　　第二节 反丁烯二酸行业投资进入壁垒分析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反丁烯二酸产业链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2021-2026年中国反丁烯二酸行业市场规模及增长情况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2021-2026年中国反丁烯二酸行业产量及增长趋势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2021-2026年中国反丁烯二酸市场需求量及增速统计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2021-2026年中国反丁烯二酸行业盈利情况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2021-2026年中国反丁烯二酸行业企业数量情况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2021-2026年中国反丁烯二酸行业企业平均规模情况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2021-2026年中国反丁烯二酸行业市场规模及增长情况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**地区反丁烯二酸市场规模及增长情况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**地区反丁烯二酸行业市场需求情况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反丁烯二酸重点企业（一）基本信息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反丁烯二酸重点企业（一）经营情况分析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反丁烯二酸重点企业（一）主要经济指标情况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反丁烯二酸重点企业（一）盈利能力情况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反丁烯二酸重点企业（一）偿债能力情况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反丁烯二酸重点企业（一）运营能力情况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反丁烯二酸重点企业（一）成长能力情况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反丁烯二酸重点企业（二）基本信息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反丁烯二酸重点企业（二）经营情况分析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反丁烯二酸重点企业（二）主要经济指标情况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反丁烯二酸重点企业（二）盈利能力情况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反丁烯二酸重点企业（二）偿债能力情况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反丁烯二酸重点企业（二）运营能力情况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反丁烯二酸重点企业（二）成长能力情况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2021-2032年中国反丁烯二酸行业产量预测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2021-2032年中国反丁烯二酸市场需求量预测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2021-2032年中国反丁烯二酸行业市场规模预测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2021-2032年中国反丁烯二酸市场前景分析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2021-2032年中国反丁烯二酸行业发展趋势预测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4a0fdb85b24493" w:history="1">
        <w:r>
          <w:rPr>
            <w:rStyle w:val="Hyperlink"/>
          </w:rPr>
          <w:t>2026-2032年全球与中国反丁烯二酸市场深度调研与发展趋势分析报告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4a0fdb85b24493" w:history="1">
        <w:r>
          <w:rPr>
            <w:rStyle w:val="Hyperlink"/>
          </w:rPr>
          <w:t>https://www.20087.com/2/26/FanDingXiErSuanHangYeQuShiFenXi.html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热点：反丁烯二酸结构式、反丁烯二酸是富马酸吗、富马酸英文缩写、反丁烯二酸酐、延胡索酸是富马酸吗、反丁烯二酸沸点、富马酸cas号、反丁烯二酸核磁谱图、富马酸化学式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37e7c893b34828" w:history="1">
      <w:r>
        <w:rPr>
          <w:rStyle w:val="Hyperlink"/>
        </w:rPr>
        <w:t>2026-2032年全球与中国反丁烯二酸市场深度调研与发展趋势分析报告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FanDingXiErSuanHangYeQuShiFenXi.html" TargetMode="External" Id="R064a0fdb85b244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FanDingXiErSuanHangYeQuShiFenXi.html" TargetMode="External" Id="R2437e7c893b348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2026-04-03T01:20:00Z</dcterms:created>
  <dcterms:modified xsi:type="dcterms:W3CDTF">2026-04-03T02:20:00Z</dcterms:modified>
  <dc:subject>2026-2032年全球与中国反丁烯二酸市场深度调研与发展趋势分析报告</dc:subject>
  <dc:title>2026-2032年全球与中国反丁烯二酸市场深度调研与发展趋势分析报告</dc:title>
  <cp:keywords>2026-2032年全球与中国反丁烯二酸市场深度调研与发展趋势分析报告</cp:keywords>
  <dc:description>2026-2032年全球与中国反丁烯二酸市场深度调研与发展趋势分析报告</dc:description>
</cp:coreProperties>
</file>