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ab7da2044350" w:history="1">
              <w:r>
                <w:rPr>
                  <w:rStyle w:val="Hyperlink"/>
                </w:rPr>
                <w:t>2026-2032年中国天然再生橡胶行业现状与市场前景报告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ab7da2044350" w:history="1">
              <w:r>
                <w:rPr>
                  <w:rStyle w:val="Hyperlink"/>
                </w:rPr>
                <w:t>2026-2032年中国天然再生橡胶行业现状与市场前景报告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5ab7da2044350" w:history="1">
                <w:r>
                  <w:rPr>
                    <w:rStyle w:val="Hyperlink"/>
                  </w:rPr>
                  <w:t>https://www.20087.com/2/76/TianRanZaiShengXiangJiaoDeQianJingQuShi.html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再生橡胶是以废旧天然橡胶制品（如轮胎、胶管）为原料，通过脱硫、塑化等物理化学工艺恢复部分弹性与加工性能的循环材料，广泛用于胶鞋、减震垫、运动场地及低应力密封件。目前，天然再生橡胶生产工艺主要包括动态脱硫法、微波脱硫及生物脱硫，强调门尼粘度稳定性（45–65 ML1+4）、拉伸强度（&gt;8 MPa）及气味控制。在“双碳”目标与循环经济政策推动下，行业加速淘汰高污染油法工艺，转向环保型水介质或无油再生技术。天然再生橡胶企业注重重金属与多环芳烃（PAHs）残留控制，以满足REACH及RoHS要求。然而，再生橡胶分子链断裂不可逆，性能远低于原生胶，且原料来源混杂导致批次波动大，限制其在高性能制品中的应用。</w:t>
      </w:r>
      <w:r>
        <w:rPr>
          <w:rFonts w:hint="eastAsia"/>
        </w:rPr>
        <w:br/>
      </w:r>
      <w:r>
        <w:rPr>
          <w:rFonts w:hint="eastAsia"/>
        </w:rPr>
        <w:t>　　未来，天然再生橡胶将向高值化利用、精准解聚与数字溯源方向突破。一方面，选择性断链催化技术可保留更多有效交联结构，提升力学性能；另一方面，与热塑性弹性体（TPE）共混或纳米增强将拓展至汽车内饰等中端市场。在绿色供应链体系下，区块链平台将记录废旧胶来源、处理工艺与碳足迹数据。此外，AI辅助配方设计可优化再生胶在复合材料中的配比。天然再生橡胶正从低端填充料升级为支撑资源循环、低碳制造与材料创新的可持续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ab7da2044350" w:history="1">
        <w:r>
          <w:rPr>
            <w:rStyle w:val="Hyperlink"/>
          </w:rPr>
          <w:t>2026-2032年中国天然再生橡胶行业现状与市场前景报告</w:t>
        </w:r>
      </w:hyperlink>
      <w:r>
        <w:rPr>
          <w:rFonts w:hint="eastAsia"/>
        </w:rPr>
        <w:t>》基于权威数据和调研资料，采用定量与定性相结合的方法，系统分析了天然再生橡胶行业的现状和未来趋势。通过对行业的长期跟踪研究，报告提供了清晰的市场分析和趋势预测，帮助投资者更好地理解行业投资价值。同时，结合天然再生橡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天然再生橡胶市场概述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按照不同产品类型，天然再生橡胶主要可以分为如下几个类别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中国不同产品类型天然再生橡胶增长趋势2021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高强度天然再生料</w:t>
      </w:r>
      <w:r>
        <w:rPr>
          <w:rFonts w:hint="eastAsia"/>
        </w:rPr>
        <w:br/>
      </w:r>
      <w:r>
        <w:rPr>
          <w:rFonts w:hint="eastAsia"/>
        </w:rPr>
        <w:t>　　　　1.2.3 超高强度天然再生料</w:t>
      </w:r>
      <w:r>
        <w:rPr>
          <w:rFonts w:hint="eastAsia"/>
        </w:rPr>
        <w:br/>
      </w:r>
      <w:r>
        <w:rPr>
          <w:rFonts w:hint="eastAsia"/>
        </w:rPr>
        <w:t>　　　　1.2.4 天然管再生料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从不同应用，天然再生橡胶主要包括如下几个方面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中国不同应用天然再生橡胶增长趋势2021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汽车和航空轮胎</w:t>
      </w:r>
      <w:r>
        <w:rPr>
          <w:rFonts w:hint="eastAsia"/>
        </w:rPr>
        <w:br/>
      </w:r>
      <w:r>
        <w:rPr>
          <w:rFonts w:hint="eastAsia"/>
        </w:rPr>
        <w:t>　　　　1.3.3 鞋类</w:t>
      </w:r>
      <w:r>
        <w:rPr>
          <w:rFonts w:hint="eastAsia"/>
        </w:rPr>
        <w:br/>
      </w:r>
      <w:r>
        <w:rPr>
          <w:rFonts w:hint="eastAsia"/>
        </w:rPr>
        <w:t>　　　　1.3.4 皮带和软管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中国天然再生橡胶发展现状及未来趋势（2021-2032）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中国市场天然再生橡胶收入及增长率（2021-2032）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中国市场天然再生橡胶销量及增长率（2021-2032）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中国市场主要天然再生橡胶厂商分析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中国市场主要厂商天然再生橡胶销量及市场占有率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中国市场主要厂商天然再生橡胶销量（2021-2026）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中国市场主要厂商天然再生橡胶销量市场份额（2021-2026）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中国市场主要厂商天然再生橡胶收入及市场占有率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中国市场主要厂商天然再生橡胶收入（2021-2026）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中国市场主要厂商天然再生橡胶收入市场份额（2021-2026）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2025年中国市场主要厂商天然再生橡胶收入排名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中国市场主要厂商天然再生橡胶价格（2021-2026）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中国市场主要厂商天然再生橡胶总部及产地分布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中国市场主要厂商成立时间及天然再生橡胶商业化日期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中国市场主要厂商天然再生橡胶产品类型及应用</w:t>
      </w:r>
      <w:r>
        <w:rPr>
          <w:rFonts w:hint="eastAsia"/>
        </w:rPr>
        <w:br/>
      </w:r>
      <w:r>
        <w:rPr>
          <w:rFonts w:hint="eastAsia"/>
        </w:rPr>
        <w:t>　　2.7 天然再生橡胶行业集中度、竞争程度分析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天然再生橡胶行业集中度分析：2025年中国Top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中国市场天然再生橡胶第一梯队、第二梯队和第三梯队厂商（品牌）及2025年市场份额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重点企业（11）在中国市场天然再生橡胶销量、收入、价格及毛利率（2021-2026）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不同产品类型天然再生橡胶分析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中国市场不同产品类型天然再生橡胶销量（2021-2032）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中国市场不同产品类型天然再生橡胶销量及市场份额（2021-2026）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中国市场不同产品类型天然再生橡胶销量预测（2027-2032）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中国市场不同产品类型天然再生橡胶规模（2021-2032）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中国市场不同产品类型天然再生橡胶规模及市场份额（2021-2026）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中国市场不同产品类型天然再生橡胶规模预测（2027-2032）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中国市场不同产品类型天然再生橡胶价格走势（2021-2032）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不同应用天然再生橡胶分析</w:t>
      </w:r>
      <w:r>
        <w:rPr>
          <w:rFonts w:hint="eastAsia"/>
        </w:rPr>
        <w:br/>
      </w:r>
      <w:r>
        <w:rPr>
          <w:rFonts w:hint="eastAsia"/>
        </w:rPr>
        <w:t>　　5.1 中国市场不同应用天然再生橡胶销量（2021-2032）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中国市场不同应用天然再生橡胶销量及市场份额（2021-2026）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中国市场不同应用天然再生橡胶销量预测（2027-2032）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中国市场不同应用天然再生橡胶规模（2021-2032）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中国市场不同应用天然再生橡胶规模及市场份额（2021-2026）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中国市场不同应用天然再生橡胶规模预测（2027-2032）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中国市场不同应用天然再生橡胶价格走势（2021-2032）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天然再生橡胶行业发展分析---发展趋势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天然再生橡胶行业发展分析---厂商壁垒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天然再生橡胶行业发展分析---驱动因素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天然再生橡胶行业发展分析---制约因素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天然再生橡胶中国企业SWOT分析</w:t>
      </w:r>
      <w:r>
        <w:rPr>
          <w:rFonts w:hint="eastAsia"/>
        </w:rPr>
        <w:br/>
      </w:r>
      <w:r>
        <w:rPr>
          <w:rFonts w:hint="eastAsia"/>
        </w:rPr>
        <w:t>　　6.6 天然再生橡胶行业发展分析---行业政策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天然再生橡胶行业产业链简介</w:t>
      </w:r>
      <w:r>
        <w:rPr>
          <w:rFonts w:hint="eastAsia"/>
        </w:rPr>
        <w:br/>
      </w:r>
      <w:r>
        <w:rPr>
          <w:rFonts w:hint="eastAsia"/>
        </w:rPr>
        <w:t>　　7.2 天然再生橡胶产业链分析-上游</w:t>
      </w:r>
      <w:r>
        <w:rPr>
          <w:rFonts w:hint="eastAsia"/>
        </w:rPr>
        <w:br/>
      </w:r>
      <w:r>
        <w:rPr>
          <w:rFonts w:hint="eastAsia"/>
        </w:rPr>
        <w:t>　　7.3 天然再生橡胶产业链分析-中游</w:t>
      </w:r>
      <w:r>
        <w:rPr>
          <w:rFonts w:hint="eastAsia"/>
        </w:rPr>
        <w:br/>
      </w:r>
      <w:r>
        <w:rPr>
          <w:rFonts w:hint="eastAsia"/>
        </w:rPr>
        <w:t>　　7.4 天然再生橡胶产业链分析-下游</w:t>
      </w:r>
      <w:r>
        <w:rPr>
          <w:rFonts w:hint="eastAsia"/>
        </w:rPr>
        <w:br/>
      </w:r>
      <w:r>
        <w:rPr>
          <w:rFonts w:hint="eastAsia"/>
        </w:rPr>
        <w:t>　　7.5 天然再生橡胶行业采购模式</w:t>
      </w:r>
      <w:r>
        <w:rPr>
          <w:rFonts w:hint="eastAsia"/>
        </w:rPr>
        <w:br/>
      </w:r>
      <w:r>
        <w:rPr>
          <w:rFonts w:hint="eastAsia"/>
        </w:rPr>
        <w:t>　　7.6 天然再生橡胶行业生产模式</w:t>
      </w:r>
      <w:r>
        <w:rPr>
          <w:rFonts w:hint="eastAsia"/>
        </w:rPr>
        <w:br/>
      </w:r>
      <w:r>
        <w:rPr>
          <w:rFonts w:hint="eastAsia"/>
        </w:rPr>
        <w:t>　　7.7 天然再生橡胶行业销售模式及销售渠道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中国本土天然再生橡胶产能、产量分析</w:t>
      </w:r>
      <w:r>
        <w:rPr>
          <w:rFonts w:hint="eastAsia"/>
        </w:rPr>
        <w:br/>
      </w:r>
      <w:r>
        <w:rPr>
          <w:rFonts w:hint="eastAsia"/>
        </w:rPr>
        <w:t>　　8.1 中国天然再生橡胶供需现状及预测（2021-2032）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中国天然再生橡胶产能、产量、产能利用率及发展趋势（2021-2032）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中国天然再生橡胶产量、市场需求量及发展趋势（2021-2032）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中国天然再生橡胶进出口分析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中国市场天然再生橡胶主要进口来源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中国市场天然再生橡胶主要出口目的地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不同产品类型天然再生橡胶市场规模2021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不同应用天然再生橡胶市场规模2021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中国市场主要厂商天然再生橡胶销量（2021-2026）&amp;（吨）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中国市场主要厂商天然再生橡胶销量市场份额（2021-2026）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中国市场主要厂商天然再生橡胶收入（2021-2026）&amp;（万元）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中国市场主要厂商天然再生橡胶收入份额（2021-2026）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2025年中国主要生产商天然再生橡胶收入排名（万元）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中国市场主要厂商天然再生橡胶价格（2021-2026）&amp;（元/吨）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中国市场主要厂商天然再生橡胶总部及产地分布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中国市场主要厂商成立时间及天然再生橡胶商业化日期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中国市场主要厂商天然再生橡胶产品类型及应用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2025年中国市场天然再生橡胶主要厂商市场地位（第一梯队、第二梯队和第三梯队）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天然再生橡胶市场投资、并购等现状分析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天然再生橡胶生产基地、总部、竞争对手及市场地位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天然再生橡胶产品规格、参数及市场应用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天然再生橡胶销量（吨）、收入（万元）、价格（元/吨）及毛利率（2021-2026）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中国市场不同产品类型天然再生橡胶销量（2021-2026）&amp;（吨）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中国市场不同产品类型天然再生橡胶销量市场份额（2021-2026）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中国市场不同产品类型天然再生橡胶销量预测（2027-2032）&amp;（吨）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中国市场不同产品类型天然再生橡胶销量市场份额预测（2027-2032）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中国市场不同产品类型天然再生橡胶规模（2021-2026）&amp;（万元）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中国市场不同产品类型天然再生橡胶规模市场份额（2021-2026）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中国市场不同产品类型天然再生橡胶规模预测（2027-2032）&amp;（万元）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中国市场不同产品类型天然再生橡胶规模市场份额预测（2027-2032）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中国市场不同应用天然再生橡胶销量（2021-2026）&amp;（吨）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中国市场不同应用天然再生橡胶销量市场份额（2021-2026）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中国市场不同应用天然再生橡胶销量预测（2027-2032）&amp;（吨）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中国市场不同应用天然再生橡胶销量市场份额预测（2027-2032）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中国市场不同应用天然再生橡胶规模（2021-2026）&amp;（万元）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中国市场不同应用天然再生橡胶规模市场份额（2021-2026）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中国市场不同应用天然再生橡胶规模预测（2027-2032）&amp;（万元）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中国市场不同应用天然再生橡胶规模市场份额预测（2027-2032）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天然再生橡胶行业发展分析---发展趋势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天然再生橡胶行业发展分析---厂商壁垒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天然再生橡胶行业发展分析---驱动因素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天然再生橡胶行业发展分析---制约因素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天然再生橡胶行业相关重点政策一览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天然再生橡胶行业供应链分析</w:t>
      </w:r>
      <w:r>
        <w:rPr>
          <w:rFonts w:hint="eastAsia"/>
        </w:rPr>
        <w:br/>
      </w:r>
      <w:r>
        <w:rPr>
          <w:rFonts w:hint="eastAsia"/>
        </w:rPr>
        <w:t>　　表 91： 天然再生橡胶上游原料供应商</w:t>
      </w:r>
      <w:r>
        <w:rPr>
          <w:rFonts w:hint="eastAsia"/>
        </w:rPr>
        <w:br/>
      </w:r>
      <w:r>
        <w:rPr>
          <w:rFonts w:hint="eastAsia"/>
        </w:rPr>
        <w:t>　　表 92： 天然再生橡胶行业主要下游客户</w:t>
      </w:r>
      <w:r>
        <w:rPr>
          <w:rFonts w:hint="eastAsia"/>
        </w:rPr>
        <w:br/>
      </w:r>
      <w:r>
        <w:rPr>
          <w:rFonts w:hint="eastAsia"/>
        </w:rPr>
        <w:t>　　表 93： 天然再生橡胶典型经销商</w:t>
      </w:r>
      <w:r>
        <w:rPr>
          <w:rFonts w:hint="eastAsia"/>
        </w:rPr>
        <w:br/>
      </w:r>
      <w:r>
        <w:rPr>
          <w:rFonts w:hint="eastAsia"/>
        </w:rPr>
        <w:t>　　表 94： 中国天然再生橡胶产量、销量、进口量及出口量（2021-2026）&amp;（吨）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中国天然再生橡胶产量、销量、进口量及出口量预测（2027-2032）&amp;（吨）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中国市场天然再生橡胶主要进口来源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中国市场天然再生橡胶主要出口目的地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天然再生橡胶产品图片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中国不同产品类型天然再生橡胶市场规模市场份额2025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高强度天然再生料产品图片</w:t>
      </w:r>
      <w:r>
        <w:rPr>
          <w:rFonts w:hint="eastAsia"/>
        </w:rPr>
        <w:br/>
      </w:r>
      <w:r>
        <w:rPr>
          <w:rFonts w:hint="eastAsia"/>
        </w:rPr>
        <w:t>　　图 4： 超高强度天然再生料产品图片</w:t>
      </w:r>
      <w:r>
        <w:rPr>
          <w:rFonts w:hint="eastAsia"/>
        </w:rPr>
        <w:br/>
      </w:r>
      <w:r>
        <w:rPr>
          <w:rFonts w:hint="eastAsia"/>
        </w:rPr>
        <w:t>　　图 5： 天然管再生料产品图片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中国不同应用天然再生橡胶市场份额2025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汽车和航空轮胎</w:t>
      </w:r>
      <w:r>
        <w:rPr>
          <w:rFonts w:hint="eastAsia"/>
        </w:rPr>
        <w:br/>
      </w:r>
      <w:r>
        <w:rPr>
          <w:rFonts w:hint="eastAsia"/>
        </w:rPr>
        <w:t>　　图 9： 鞋类</w:t>
      </w:r>
      <w:r>
        <w:rPr>
          <w:rFonts w:hint="eastAsia"/>
        </w:rPr>
        <w:br/>
      </w:r>
      <w:r>
        <w:rPr>
          <w:rFonts w:hint="eastAsia"/>
        </w:rPr>
        <w:t>　　图 10： 皮带和软管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中国市场天然再生橡胶市场规模，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中国市场天然再生橡胶收入及增长率（2021-2032）&amp;（万元）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中国市场天然再生橡胶销量及增长率（2021-2032）&amp;（吨）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2025年中国市场主要厂商天然再生橡胶销量市场份额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2025年中国市场主要厂商天然再生橡胶收入市场份额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2025年中国市场前五大厂商天然再生橡胶市场份额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2025年中国市场天然再生橡胶第一梯队、第二梯队和第三梯队厂商（品牌）及市场份额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中国市场不同产品类型天然再生橡胶价格走势（2021-2032）&amp;（元/吨）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中国市场不同应用天然再生橡胶价格走势（2021-2032）&amp;（元/吨）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天然再生橡胶中国企业SWOT分析</w:t>
      </w:r>
      <w:r>
        <w:rPr>
          <w:rFonts w:hint="eastAsia"/>
        </w:rPr>
        <w:br/>
      </w:r>
      <w:r>
        <w:rPr>
          <w:rFonts w:hint="eastAsia"/>
        </w:rPr>
        <w:t>　　图 22： 天然再生橡胶产业链</w:t>
      </w:r>
      <w:r>
        <w:rPr>
          <w:rFonts w:hint="eastAsia"/>
        </w:rPr>
        <w:br/>
      </w:r>
      <w:r>
        <w:rPr>
          <w:rFonts w:hint="eastAsia"/>
        </w:rPr>
        <w:t>　　图 23： 天然再生橡胶行业采购模式分析</w:t>
      </w:r>
      <w:r>
        <w:rPr>
          <w:rFonts w:hint="eastAsia"/>
        </w:rPr>
        <w:br/>
      </w:r>
      <w:r>
        <w:rPr>
          <w:rFonts w:hint="eastAsia"/>
        </w:rPr>
        <w:t>　　图 24： 天然再生橡胶行业生产模式分析</w:t>
      </w:r>
      <w:r>
        <w:rPr>
          <w:rFonts w:hint="eastAsia"/>
        </w:rPr>
        <w:br/>
      </w:r>
      <w:r>
        <w:rPr>
          <w:rFonts w:hint="eastAsia"/>
        </w:rPr>
        <w:t>　　图 25： 天然再生橡胶行业销售模式分析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中国天然再生橡胶产能、产量、产能利用率及发展趋势（2021-2032）&amp;（吨）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中国天然再生橡胶产量、市场需求量及发展趋势（2021-2032）&amp;（吨）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ab7da2044350" w:history="1">
        <w:r>
          <w:rPr>
            <w:rStyle w:val="Hyperlink"/>
          </w:rPr>
          <w:t>2026-2032年中国天然再生橡胶行业现状与市场前景报告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5ab7da2044350" w:history="1">
        <w:r>
          <w:rPr>
            <w:rStyle w:val="Hyperlink"/>
          </w:rPr>
          <w:t>https://www.20087.com/2/76/TianRanZaiShengXiangJiaoDeQianJingQuShi.html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多少钱一吨、天然再生橡胶除味剂有哪些、橡胶回收、天然再生橡胶混配方、再生橡胶和合成橡胶哪个好、天然再生橡胶有哪些、聚异戊二烯橡胶是天然乳胶吗、天然再生橡胶的优缺点、再生橡胶和橡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1f179d6c24a1e" w:history="1">
      <w:r>
        <w:rPr>
          <w:rStyle w:val="Hyperlink"/>
        </w:rPr>
        <w:t>2026-2032年中国天然再生橡胶行业现状与市场前景报告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ianRanZaiShengXiangJiaoDeQianJingQuShi.html" TargetMode="External" Id="R1ef5ab7da204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ianRanZaiShengXiangJiaoDeQianJingQuShi.html" TargetMode="External" Id="R7861f179d6c2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2026-01-16T23:13:36Z</dcterms:created>
  <dcterms:modified xsi:type="dcterms:W3CDTF">2026-01-17T00:13:36Z</dcterms:modified>
  <dc:subject>2026-2032年中国天然再生橡胶行业现状与市场前景报告</dc:subject>
  <dc:title>2026-2032年中国天然再生橡胶行业现状与市场前景报告</dc:title>
  <cp:keywords>2026-2032年中国天然再生橡胶行业现状与市场前景报告</cp:keywords>
  <dc:description>2026-2032年中国天然再生橡胶行业现状与市场前景报告</dc:description>
</cp:coreProperties>
</file>