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ea8c7972e4c09" w:history="1">
              <w:r>
                <w:rPr>
                  <w:rStyle w:val="Hyperlink"/>
                </w:rPr>
                <w:t>中国气雾剂包装市场现状与前景分析报告（2026-2032年）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ea8c7972e4c09" w:history="1">
              <w:r>
                <w:rPr>
                  <w:rStyle w:val="Hyperlink"/>
                </w:rPr>
                <w:t>中国气雾剂包装市场现状与前景分析报告（2026-2032年）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ea8c7972e4c09" w:history="1">
                <w:r>
                  <w:rPr>
                    <w:rStyle w:val="Hyperlink"/>
                  </w:rPr>
                  <w:t>https://www.20087.com/2/36/QiWuJiBaoZhuangHangYeFaZhanQianJing.html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剂包装是一种利用推进剂将内容物以雾状、泡沫或喷射流形式排出的压力容器系统，广泛应用于个人护理、家居清洁、汽车养护及医疗吸入制剂等领域。目前，市场呈现出需求分层与竞争格局演变并存的特征。在个人护理与家居清洁领域，便携式、小规格及具有特定香氛的产品备受青睐；在工业与医疗领域，对包装的密封性、耐腐蚀性及给药精度有着严苛标准。技术层面，袋阀系统凭借产品与推进剂分离的优势，实现了360度任意角度喷射与接近100%的排空率，成为高端市场的首选。随着环保法规的收紧，低挥发性有机化合物推进剂与可回收金属罐体的应用日益普及，行业正从单纯的包装制造向绿色化、功能化方向转型。</w:t>
      </w:r>
      <w:r>
        <w:rPr>
          <w:rFonts w:hint="eastAsia"/>
        </w:rPr>
        <w:br/>
      </w:r>
      <w:r>
        <w:rPr>
          <w:rFonts w:hint="eastAsia"/>
        </w:rPr>
        <w:t>　　未来，气雾剂包装将深度融合“绿色环保”、“智能交互”与“新型给药”趋势。市场调研网认为，环保方面，生物基溶剂与压缩空气、氮气等惰性气体将替代传统碳氢化合物推进剂，配合全铝或单一材质包装，构建全生命周期的低碳足迹管理体系。智能包装将成为差异化竞争的利器，集成物联网传感器的智能喷头能够记录使用频率、监测余量，并与智能手机联动，为用户提供个性化补给提醒。在医疗领域，软雾吸入剂与干粉吸入剂技术将逐步挑战传统定量吸入器，通过机械能替代推进剂能，提供更柔和、更精准的肺部给药体验。此外，针对新能源汽车电池维护、电子设备清洁等新兴工业场景，专用型气雾剂包装将开发耐高压、防静电等特殊功能，拓展工业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6ea8c7972e4c09" w:history="1">
        <w:r>
          <w:rPr>
            <w:rStyle w:val="Hyperlink"/>
          </w:rPr>
          <w:t>中国气雾剂包装市场现状与前景分析报告（2026-2032年）</w:t>
        </w:r>
      </w:hyperlink>
      <w:r>
        <w:rPr>
          <w:rFonts w:hint="eastAsia"/>
        </w:rPr>
        <w:t>》，2025年气雾剂包装行业市场规模达 亿元，预计2032年市场规模将达 亿元，期间年均复合增长率（CAGR）达 %。报告系统分析了气雾剂包装行业的市场规模、供需动态及竞争格局，重点评估了主要气雾剂包装企业的经营表现，并对气雾剂包装行业未来发展趋势进行了科学预测。报告结合气雾剂包装技术现状与SWOT分析，揭示了市场机遇与潜在风险。市场调研网发布的《</w:t>
      </w:r>
      <w:hyperlink r:id="Rcc6ea8c7972e4c09" w:history="1">
        <w:r>
          <w:rPr>
            <w:rStyle w:val="Hyperlink"/>
          </w:rPr>
          <w:t>中国气雾剂包装市场现状与前景分析报告（2026-2032年）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气雾剂包装行业概述</w:t>
      </w:r>
      <w:r>
        <w:rPr>
          <w:rFonts w:hint="eastAsia"/>
        </w:rPr>
        <w:br/>
      </w:r>
      <w:r>
        <w:rPr>
          <w:rFonts w:hint="eastAsia"/>
        </w:rPr>
        <w:t>　　第一节 气雾剂包装定义与分类</w:t>
      </w:r>
      <w:r>
        <w:rPr>
          <w:rFonts w:hint="eastAsia"/>
        </w:rPr>
        <w:br/>
      </w:r>
      <w:r>
        <w:rPr>
          <w:rFonts w:hint="eastAsia"/>
        </w:rPr>
        <w:t>　　第二节 气雾剂包装应用领域</w:t>
      </w:r>
      <w:r>
        <w:rPr>
          <w:rFonts w:hint="eastAsia"/>
        </w:rPr>
        <w:br/>
      </w:r>
      <w:r>
        <w:rPr>
          <w:rFonts w:hint="eastAsia"/>
        </w:rPr>
        <w:t>　　第三节 气雾剂包装行业经济指标分析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气雾剂包装产业链及经营模式分析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三、气雾剂包装销售模式及销售渠道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全球气雾剂包装市场发展综述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2020-2025年全球气雾剂包装市场规模与趋势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主要国家与地区气雾剂包装市场分析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2026-2032年全球气雾剂包装行业发展趋势与前景预测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中国气雾剂包装行业市场分析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2025-2026年气雾剂包装产能与投资动态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一、国内气雾剂包装产能及利用情况</w:t>
      </w:r>
      <w:r>
        <w:rPr>
          <w:rFonts w:hint="eastAsia"/>
        </w:rPr>
        <w:br/>
      </w:r>
      <w:r>
        <w:rPr>
          <w:rFonts w:hint="eastAsia"/>
        </w:rPr>
        <w:t>　　　　二、气雾剂包装产能扩张与投资动态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2026-2032年气雾剂包装行业产量统计与趋势预测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一、2020-2025年气雾剂包装行业产量数据统计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1、2020-2025年气雾剂包装产量及增长趋势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2、2020-2025年气雾剂包装细分产品产量及份额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二、影响气雾剂包装产量的关键因素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三、2026-2032年气雾剂包装产量预测</w:t>
      </w:r>
      <w:r>
        <w:rPr>
          <w:rFonts w:hint="eastAsia"/>
        </w:rPr>
        <w:br/>
      </w:r>
      <w:r>
        <w:rPr>
          <w:rFonts w:hint="eastAsia"/>
        </w:rPr>
        <w:t>　　第三节 2026-2032年气雾剂包装市场需求与销售分析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一、2025-2026年气雾剂包装行业需求现状</w:t>
      </w:r>
      <w:r>
        <w:rPr>
          <w:rFonts w:hint="eastAsia"/>
        </w:rPr>
        <w:br/>
      </w:r>
      <w:r>
        <w:rPr>
          <w:rFonts w:hint="eastAsia"/>
        </w:rPr>
        <w:t>　　　　二、气雾剂包装客户群体与需求特点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三、2020-2025年气雾剂包装行业销售规模分析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四、2026-2032年气雾剂包装市场增长潜力与规模预测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中国气雾剂包装细分市场与下游应用领域分析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气雾剂包装细分市场分析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一、2025-2026年气雾剂包装主要细分产品市场现状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气雾剂包装下游应用与客户群体分析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一、2025-2026年气雾剂包装各应用领域市场现状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2025-2026年气雾剂包装行业技术发展现状及趋势分析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气雾剂包装行业技术发展现状分析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国内外气雾剂包装行业技术差异与原因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气雾剂包装行业技术发展方向、趋势预测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提升气雾剂包装行业技术能力策略建议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气雾剂包装价格机制与竞争策略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一、2020-2025年气雾剂包装市场价格走势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气雾剂包装定价策略与方法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2026-2032年气雾剂包装价格竞争态势与趋势预测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中国气雾剂包装行业重点区域市场研究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2025-2026年重点区域气雾剂包装市场发展概况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二、2020-2025年气雾剂包装市场需求规模情况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三、2026-2032年气雾剂包装行业发展潜力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二、2020-2025年气雾剂包装市场需求规模情况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三、2026-2032年气雾剂包装行业发展潜力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二、2020-2025年气雾剂包装市场需求规模情况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三、2026-2032年气雾剂包装行业发展潜力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二、2020-2025年气雾剂包装市场需求规模情况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三、2026-2032年气雾剂包装行业发展潜力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二、2020-2025年气雾剂包装市场需求规模情况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三、2026-2032年气雾剂包装行业发展潜力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2020-2025年中国气雾剂包装行业进出口情况分析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气雾剂包装行业进口情况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一、2020-2025年气雾剂包装进口规模及增长情况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二、气雾剂包装主要进口来源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气雾剂包装行业出口情况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一、2020-2025年气雾剂包装出口规模及增长情况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二、气雾剂包装主要出口目的地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2020-2025年中国气雾剂包装行业总体发展与财务状况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2020-2025年中国气雾剂包装行业规模情况</w:t>
      </w:r>
      <w:r>
        <w:rPr>
          <w:rFonts w:hint="eastAsia"/>
        </w:rPr>
        <w:br/>
      </w:r>
      <w:r>
        <w:rPr>
          <w:rFonts w:hint="eastAsia"/>
        </w:rPr>
        <w:t>　　　　一、气雾剂包装行业企业数量规模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二、气雾剂包装行业从业人员规模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三、气雾剂包装行业市场敏感性分析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2020-2025年中国气雾剂包装行业财务能力分析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一、气雾剂包装行业盈利能力</w:t>
      </w:r>
      <w:r>
        <w:rPr>
          <w:rFonts w:hint="eastAsia"/>
        </w:rPr>
        <w:br/>
      </w:r>
      <w:r>
        <w:rPr>
          <w:rFonts w:hint="eastAsia"/>
        </w:rPr>
        <w:t>　　　　二、气雾剂包装行业偿债能力</w:t>
      </w:r>
      <w:r>
        <w:rPr>
          <w:rFonts w:hint="eastAsia"/>
        </w:rPr>
        <w:br/>
      </w:r>
      <w:r>
        <w:rPr>
          <w:rFonts w:hint="eastAsia"/>
        </w:rPr>
        <w:t>　　　　三、气雾剂包装行业营运能力</w:t>
      </w:r>
      <w:r>
        <w:rPr>
          <w:rFonts w:hint="eastAsia"/>
        </w:rPr>
        <w:br/>
      </w:r>
      <w:r>
        <w:rPr>
          <w:rFonts w:hint="eastAsia"/>
        </w:rPr>
        <w:t>　　　　四、气雾剂包装行业发展能力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气雾剂包装行业重点企业调研分析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二、企业气雾剂包装业务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二、企业气雾剂包装业务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二、企业气雾剂包装业务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二、企业气雾剂包装业务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二、企业气雾剂包装业务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二、企业气雾剂包装业务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中国气雾剂包装行业竞争格局分析</w:t>
      </w:r>
      <w:r>
        <w:rPr>
          <w:rFonts w:hint="eastAsia"/>
        </w:rPr>
        <w:br/>
      </w:r>
      <w:r>
        <w:rPr>
          <w:rFonts w:hint="eastAsia"/>
        </w:rPr>
        <w:t>　　第一节 气雾剂包装行业竞争格局总览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2025-2026年气雾剂包装行业竞争力分析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2020-2025年气雾剂包装行业企业并购活动分析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2025-2026年气雾剂包装行业会展与招投标活动分析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一、气雾剂包装行业会展活动及其市场影响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2026年中国气雾剂包装企业发展企业发展策略与建议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气雾剂包装销售模式与渠道策略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气雾剂包装品牌与市场推广策略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气雾剂包装研发投入与技术创新能力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气雾剂包装合作联盟与资源整合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中国气雾剂包装行业风险与对策</w:t>
      </w:r>
      <w:r>
        <w:rPr>
          <w:rFonts w:hint="eastAsia"/>
        </w:rPr>
        <w:br/>
      </w:r>
      <w:r>
        <w:rPr>
          <w:rFonts w:hint="eastAsia"/>
        </w:rPr>
        <w:t>　　第一节 气雾剂包装行业SWOT分析</w:t>
      </w:r>
      <w:r>
        <w:rPr>
          <w:rFonts w:hint="eastAsia"/>
        </w:rPr>
        <w:br/>
      </w:r>
      <w:r>
        <w:rPr>
          <w:rFonts w:hint="eastAsia"/>
        </w:rPr>
        <w:t>　　　　一、气雾剂包装行业优势</w:t>
      </w:r>
      <w:r>
        <w:rPr>
          <w:rFonts w:hint="eastAsia"/>
        </w:rPr>
        <w:br/>
      </w:r>
      <w:r>
        <w:rPr>
          <w:rFonts w:hint="eastAsia"/>
        </w:rPr>
        <w:t>　　　　二、气雾剂包装行业劣势</w:t>
      </w:r>
      <w:r>
        <w:rPr>
          <w:rFonts w:hint="eastAsia"/>
        </w:rPr>
        <w:br/>
      </w:r>
      <w:r>
        <w:rPr>
          <w:rFonts w:hint="eastAsia"/>
        </w:rPr>
        <w:t>　　　　三、气雾剂包装市场机会</w:t>
      </w:r>
      <w:r>
        <w:rPr>
          <w:rFonts w:hint="eastAsia"/>
        </w:rPr>
        <w:br/>
      </w:r>
      <w:r>
        <w:rPr>
          <w:rFonts w:hint="eastAsia"/>
        </w:rPr>
        <w:t>　　　　四、气雾剂包装市场威胁</w:t>
      </w:r>
      <w:r>
        <w:rPr>
          <w:rFonts w:hint="eastAsia"/>
        </w:rPr>
        <w:br/>
      </w:r>
      <w:r>
        <w:rPr>
          <w:rFonts w:hint="eastAsia"/>
        </w:rPr>
        <w:t>　　第二节 气雾剂包装行业风险及对策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2026-2032年中国气雾剂包装行业前景与发展趋势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2025-2026年气雾剂包装行业发展环境分析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一、气雾剂包装行业主管部门与监管体制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二、气雾剂包装行业主要法律法规及政策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三、气雾剂包装行业标准与质量监管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2026-2032年气雾剂包装行业发展趋势与方向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2026-2032年气雾剂包装行业发展潜力与机遇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气雾剂包装行业研究结论与建议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气雾剂包装行业发展建议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气雾剂包装行业历程</w:t>
      </w:r>
      <w:r>
        <w:rPr>
          <w:rFonts w:hint="eastAsia"/>
        </w:rPr>
        <w:br/>
      </w:r>
      <w:r>
        <w:rPr>
          <w:rFonts w:hint="eastAsia"/>
        </w:rPr>
        <w:t>　　图表 气雾剂包装行业生命周期</w:t>
      </w:r>
      <w:r>
        <w:rPr>
          <w:rFonts w:hint="eastAsia"/>
        </w:rPr>
        <w:br/>
      </w:r>
      <w:r>
        <w:rPr>
          <w:rFonts w:hint="eastAsia"/>
        </w:rPr>
        <w:t>　　图表 气雾剂包装行业产业链分析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2020-2025年气雾剂包装行业市场容量分析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2020-2025年中国气雾剂包装行业产量及增长趋势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2020-2025年中国气雾剂包装市场需求量及增速统计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2025年中国气雾剂包装行业需求领域分布格局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2020-2025年中国气雾剂包装行业盈利情况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2020-2025年中国气雾剂包装行业利润总额统计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2020-2025年中国气雾剂包装进口金额分析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2020-2025年中国气雾剂包装出口数量分析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2020-2025年中国气雾剂包装出口金额分析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2025年中国气雾剂包装进口国家及地区分析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2025年中国气雾剂包装出口国家及地区分析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2020-2025年中国气雾剂包装行业企业平均规模情况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**地区气雾剂包装市场规模及增长情况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气雾剂包装重点企业（一）基本信息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气雾剂包装重点企业（一）经营情况分析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气雾剂包装重点企业（一）主要经济指标情况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气雾剂包装重点企业（二）经营情况分析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气雾剂包装重点企业（二）主要经济指标情况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气雾剂包装重点企业（三）经营情况分析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气雾剂包装重点企业（三）主要经济指标情况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气雾剂包装重点企业（三）成长能力情况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2026-2032年中国气雾剂包装行业产能预测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2026-2032年中国气雾剂包装行业产量预测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2026-2032年中国气雾剂包装市场需求量预测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2026-2032年中国气雾剂包装行业供需平衡预测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2026-2032年中国气雾剂包装市场容量预测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2026-2032年中国气雾剂包装市场规模预测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2026-2032年中国气雾剂包装市场前景分析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2026-2032年中国气雾剂包装发展趋势预测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ea8c7972e4c09" w:history="1">
        <w:r>
          <w:rPr>
            <w:rStyle w:val="Hyperlink"/>
          </w:rPr>
          <w:t>中国气雾剂包装市场现状与前景分析报告（2026-2032年）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ea8c7972e4c09" w:history="1">
        <w:r>
          <w:rPr>
            <w:rStyle w:val="Hyperlink"/>
          </w:rPr>
          <w:t>https://www.20087.com/2/36/QiWuJiBaoZhuangHangYeFaZhanQianJing.html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05ed1ab164369" w:history="1">
      <w:r>
        <w:rPr>
          <w:rStyle w:val="Hyperlink"/>
        </w:rPr>
        <w:t>中国气雾剂包装市场现状与前景分析报告（2026-2032年）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QiWuJiBaoZhuangHangYeFaZhanQianJing.html" TargetMode="External" Id="Rcc6ea8c7972e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QiWuJiBaoZhuangHangYeFaZhanQianJing.html" TargetMode="External" Id="Rabd05ed1ab16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2026-04-17T01:50:38Z</dcterms:created>
  <dcterms:modified xsi:type="dcterms:W3CDTF">2026-04-17T02:50:38Z</dcterms:modified>
  <dc:subject>中国气雾剂包装市场现状与前景分析报告（2026-2032年）</dc:subject>
  <dc:title>中国气雾剂包装市场现状与前景分析报告（2026-2032年）</dc:title>
  <cp:keywords>中国气雾剂包装市场现状与前景分析报告（2026-2032年）</cp:keywords>
  <dc:description>中国气雾剂包装市场现状与前景分析报告（2026-2032年）</dc:description>
</cp:coreProperties>
</file>