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3d9b313fa4dac" w:history="1">
              <w:r>
                <w:rPr>
                  <w:rStyle w:val="Hyperlink"/>
                </w:rPr>
                <w:t>2025-2031年中国生物基质市场现状调研与前景趋势预测报告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3d9b313fa4dac" w:history="1">
              <w:r>
                <w:rPr>
                  <w:rStyle w:val="Hyperlink"/>
                </w:rPr>
                <w:t>2025-2031年中国生物基质市场现状调研与前景趋势预测报告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3d9b313fa4dac" w:history="1">
                <w:r>
                  <w:rPr>
                    <w:rStyle w:val="Hyperlink"/>
                  </w:rPr>
                  <w:t>https://www.20087.com/2/66/ShengWuJiZhiDeXianZhuangYuFaZhanQianJing.html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质作为替代传统石油基材料的环保选择，在农业、园艺、包装等多个领域得到应用。这些由动植物废弃物或微生物发酵产生的材料，具有可再生、可降解的特点。当前市场上生物基质产品种类繁多，包括但不限于生物降解塑料、生物肥料、生物燃料等，反映了社会对可持续发展解决方案的迫切需求。</w:t>
      </w:r>
      <w:r>
        <w:rPr>
          <w:rFonts w:hint="eastAsia"/>
        </w:rPr>
        <w:br/>
      </w:r>
      <w:r>
        <w:rPr>
          <w:rFonts w:hint="eastAsia"/>
        </w:rPr>
        <w:t>　　未来生物基质的发展将着重于性能提升与成本优化。通过基因工程改良微生物，提高生物质原料的转化效率和产物质量，将是关键技术突破点。同时，随着全球经济对碳足迹的关注加深，生物基质在碳循环利用方面的优势将更加凸显，推动其在更广泛领域的应用，如生物基建筑材料和纺织品。此外，国际合作与政策支持将促进生物基质产业链的完善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3d9b313fa4dac" w:history="1">
        <w:r>
          <w:rPr>
            <w:rStyle w:val="Hyperlink"/>
          </w:rPr>
          <w:t>2025-2031年中国生物基质市场现状调研与前景趋势预测报告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生物基质行业的现状、市场规模、需求变化、产业链动态及区域发展格局，同时聚焦生物基质竞争态势与重点企业表现。报告通过对生物基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一、生物基质行业定义及分类</w:t>
      </w:r>
      <w:r>
        <w:rPr>
          <w:rFonts w:hint="eastAsia"/>
        </w:rPr>
        <w:br/>
      </w:r>
      <w:r>
        <w:rPr>
          <w:rFonts w:hint="eastAsia"/>
        </w:rPr>
        <w:t>　　　　二、生物基质行业经济特性</w:t>
      </w:r>
      <w:r>
        <w:rPr>
          <w:rFonts w:hint="eastAsia"/>
        </w:rPr>
        <w:br/>
      </w:r>
      <w:r>
        <w:rPr>
          <w:rFonts w:hint="eastAsia"/>
        </w:rPr>
        <w:t>　　　　三、生物基质行业产业链简介</w:t>
      </w:r>
      <w:r>
        <w:rPr>
          <w:rFonts w:hint="eastAsia"/>
        </w:rPr>
        <w:br/>
      </w:r>
      <w:r>
        <w:rPr>
          <w:rFonts w:hint="eastAsia"/>
        </w:rPr>
        <w:t>　　第二节 生物基质行业发展成熟度</w:t>
      </w:r>
      <w:r>
        <w:rPr>
          <w:rFonts w:hint="eastAsia"/>
        </w:rPr>
        <w:br/>
      </w:r>
      <w:r>
        <w:rPr>
          <w:rFonts w:hint="eastAsia"/>
        </w:rPr>
        <w:t>　　　　一、生物基质行业发展周期分析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生物基质行业相关产业动态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生物基质行业发展环境分析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生物基质行业技术发展现状及趋势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当前我国生物基质技术发展现状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提高我国生物基质技术的对策</w:t>
      </w:r>
      <w:r>
        <w:rPr>
          <w:rFonts w:hint="eastAsia"/>
        </w:rPr>
        <w:br/>
      </w:r>
      <w:r>
        <w:rPr>
          <w:rFonts w:hint="eastAsia"/>
        </w:rPr>
        <w:t>　　第四节 我国生物基质产品研发、设计发展趋势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中国生物基质市场发展调研</w:t>
      </w:r>
      <w:r>
        <w:rPr>
          <w:rFonts w:hint="eastAsia"/>
        </w:rPr>
        <w:br/>
      </w:r>
      <w:r>
        <w:rPr>
          <w:rFonts w:hint="eastAsia"/>
        </w:rPr>
        <w:t>　　第一节 生物基质市场现状分析及预测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二、2025-2031年中国生物基质市场规模预测</w:t>
      </w:r>
      <w:r>
        <w:rPr>
          <w:rFonts w:hint="eastAsia"/>
        </w:rPr>
        <w:br/>
      </w:r>
      <w:r>
        <w:rPr>
          <w:rFonts w:hint="eastAsia"/>
        </w:rPr>
        <w:t>　　第二节 生物基质行业产能分析及预测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二、2025-2031年中国生物基质行业产能预测</w:t>
      </w:r>
      <w:r>
        <w:rPr>
          <w:rFonts w:hint="eastAsia"/>
        </w:rPr>
        <w:br/>
      </w:r>
      <w:r>
        <w:rPr>
          <w:rFonts w:hint="eastAsia"/>
        </w:rPr>
        <w:t>　　第三节 生物基质行业产量分析及预测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二、2025-2031年中国生物基质行业产量预测</w:t>
      </w:r>
      <w:r>
        <w:rPr>
          <w:rFonts w:hint="eastAsia"/>
        </w:rPr>
        <w:br/>
      </w:r>
      <w:r>
        <w:rPr>
          <w:rFonts w:hint="eastAsia"/>
        </w:rPr>
        <w:t>　　第四节 生物基质市场需求分析及预测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二、2025-2031年中国生物基质市场需求预测</w:t>
      </w:r>
      <w:r>
        <w:rPr>
          <w:rFonts w:hint="eastAsia"/>
        </w:rPr>
        <w:br/>
      </w:r>
      <w:r>
        <w:rPr>
          <w:rFonts w:hint="eastAsia"/>
        </w:rPr>
        <w:t>　　第五节 生物基质进出口数据分析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二、2025-2031年国内生物基质进出口情况预测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2019-2024年中国生物基质行业总体发展状况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中国生物基质行业规模情况分析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一、生物基质行业单位规模情况分析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二、生物基质行业人员规模状况分析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三、生物基质行业资产规模状况分析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四、生物基质行业市场规模状况分析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五、生物基质行业敏感性分析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中国生物基质行业财务能力分析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二、生物基质行业偿债能力分析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三、生物基质行业营运能力分析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四、生物基质行业发展能力分析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一、中国生物基质行业重点区域市场结构变化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二、重点地区（一）生物基质行业发展分析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三、重点地区（二）生物基质行业发展分析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四、重点地区（三）生物基质行业发展分析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五、重点地区（四）生物基质行业发展分析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六、重点地区（五）生物基质行业发展分析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三、主要生物基质品牌产品价位分析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五、价格在生物基质行业竞争中的重要性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2025年中国生物基质行业上下游行业发展分析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生物基质上游行业分析</w:t>
      </w:r>
      <w:r>
        <w:rPr>
          <w:rFonts w:hint="eastAsia"/>
        </w:rPr>
        <w:br/>
      </w:r>
      <w:r>
        <w:rPr>
          <w:rFonts w:hint="eastAsia"/>
        </w:rPr>
        <w:t>　　　　一、生物基质产品成本构成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四、上游供给对生物基质行业的影响</w:t>
      </w:r>
      <w:r>
        <w:rPr>
          <w:rFonts w:hint="eastAsia"/>
        </w:rPr>
        <w:br/>
      </w:r>
      <w:r>
        <w:rPr>
          <w:rFonts w:hint="eastAsia"/>
        </w:rPr>
        <w:t>　　第二节 生物基质下游行业分析</w:t>
      </w:r>
      <w:r>
        <w:rPr>
          <w:rFonts w:hint="eastAsia"/>
        </w:rPr>
        <w:br/>
      </w:r>
      <w:r>
        <w:rPr>
          <w:rFonts w:hint="eastAsia"/>
        </w:rPr>
        <w:t>　　　　一、生物基质下游行业分布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四、下游需求对生物基质行业的影响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2025年中国生物基质产业市场竞争格局分析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2025年中国生物基质产业竞争现状分析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一、生物基质竞争力分析</w:t>
      </w:r>
      <w:r>
        <w:rPr>
          <w:rFonts w:hint="eastAsia"/>
        </w:rPr>
        <w:br/>
      </w:r>
      <w:r>
        <w:rPr>
          <w:rFonts w:hint="eastAsia"/>
        </w:rPr>
        <w:t>　　　　二、生物基质技术竞争分析</w:t>
      </w:r>
      <w:r>
        <w:rPr>
          <w:rFonts w:hint="eastAsia"/>
        </w:rPr>
        <w:br/>
      </w:r>
      <w:r>
        <w:rPr>
          <w:rFonts w:hint="eastAsia"/>
        </w:rPr>
        <w:t>　　　　三、生物基质价格竞争分析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2025年中国生物基质产业集中度分析</w:t>
      </w:r>
      <w:r>
        <w:rPr>
          <w:rFonts w:hint="eastAsia"/>
        </w:rPr>
        <w:br/>
      </w:r>
      <w:r>
        <w:rPr>
          <w:rFonts w:hint="eastAsia"/>
        </w:rPr>
        <w:t>　　　　一、生物基质市场集中度分析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2025-2031年提高生物基质企业竞争力的策略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2025年影响生物基质行业发展的主要因素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一、影响生物基质行业运行的有利因素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二、影响生物基质行业运行的稳定因素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三、影响生物基质行业运行的不利因素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四、我国生物基质行业发展面临的挑战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五、我国生物基质行业发展面临的机遇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对生物基质行业投资风险预警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一、2025-2031年生物基质行业市场风险及控制策略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二、2025-2031年生物基质行业政策风险及控制策略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三、2025-2031年生物基质行业经营风险及控制策略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四、2025-2031年生物基质同业竞争风险及控制策略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五、2025-2031年生物基质行业其他风险及控制策略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2025-2031年生物基质市场发展潜力分析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2025-2031年生物基质行业发展趋势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2025-2031年生物基质行业投资前景研究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中智林⋅－对我国生物基质品牌的战略思考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二、生物基质实施品牌战略的意义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四、我国生物基质企业的品牌战略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2019-2024年中国生物基质市场规模及增长情况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2019-2024年中国生物基质行业市场需求及增长情况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2025-2031年中国生物基质行业市场需求预测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2019-2024年中国生物基质行业利润及增长情况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2019-2024年中国生物基质行业出口情况分析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2025-2031年中国生物基质行业产品市场价格走势预测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生物基质重点企业经营情况分析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2025-2031年中国生物基质市场规模预测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2025-2031年中国生物基质行业利润预测</w:t>
      </w:r>
      <w:r>
        <w:rPr>
          <w:rFonts w:hint="eastAsia"/>
        </w:rPr>
        <w:br/>
      </w:r>
      <w:r>
        <w:rPr>
          <w:rFonts w:hint="eastAsia"/>
        </w:rPr>
        <w:t>　　图表 2025年生物基质行业壁垒</w:t>
      </w:r>
      <w:r>
        <w:rPr>
          <w:rFonts w:hint="eastAsia"/>
        </w:rPr>
        <w:br/>
      </w:r>
      <w:r>
        <w:rPr>
          <w:rFonts w:hint="eastAsia"/>
        </w:rPr>
        <w:t>　　图表 2025年生物基质市场前景分析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2025-2031年中国生物基质市场需求预测</w:t>
      </w:r>
      <w:r>
        <w:rPr>
          <w:rFonts w:hint="eastAsia"/>
        </w:rPr>
        <w:br/>
      </w:r>
      <w:r>
        <w:rPr>
          <w:rFonts w:hint="eastAsia"/>
        </w:rPr>
        <w:t>　　图表 2025年生物基质发展趋势预测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3d9b313fa4dac" w:history="1">
        <w:r>
          <w:rPr>
            <w:rStyle w:val="Hyperlink"/>
          </w:rPr>
          <w:t>2025-2031年中国生物基质市场现状调研与前景趋势预测报告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3d9b313fa4dac" w:history="1">
        <w:r>
          <w:rPr>
            <w:rStyle w:val="Hyperlink"/>
          </w:rPr>
          <w:t>https://www.20087.com/2/66/ShengWuJiZhiDeXianZhuangYuFaZhanQianJing.html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热点：基质在生物学中的定义、生物基质有哪些、什么是生物基材料、生物基质中待测药物稳定性的验证包括、基质的作用、生物基质的作用、基质的概念、生物基质 制造业、基质细胞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7292ebaa94d39" w:history="1">
      <w:r>
        <w:rPr>
          <w:rStyle w:val="Hyperlink"/>
        </w:rPr>
        <w:t>2025-2031年中国生物基质市场现状调研与前景趋势预测报告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engWuJiZhiDeXianZhuangYuFaZhanQianJing.html" TargetMode="External" Id="Rf723d9b313fa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engWuJiZhiDeXianZhuangYuFaZhanQianJing.html" TargetMode="External" Id="Rca97292ebaa9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2025-01-23T06:36:00Z</dcterms:created>
  <dcterms:modified xsi:type="dcterms:W3CDTF">2025-01-23T07:36:00Z</dcterms:modified>
  <dc:subject>2025-2031年中国生物基质市场现状调研与前景趋势预测报告</dc:subject>
  <dc:title>2025-2031年中国生物基质市场现状调研与前景趋势预测报告</dc:title>
  <cp:keywords>2025-2031年中国生物基质市场现状调研与前景趋势预测报告</cp:keywords>
  <dc:description>2025-2031年中国生物基质市场现状调研与前景趋势预测报告</dc:description>
</cp:coreProperties>
</file>