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77dbe4014e3d" w:history="1">
              <w:r>
                <w:rPr>
                  <w:rStyle w:val="Hyperlink"/>
                </w:rPr>
                <w:t>2025-2031年全球与中国纳米纤维市场深度调研与发展趋势分析报告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77dbe4014e3d" w:history="1">
              <w:r>
                <w:rPr>
                  <w:rStyle w:val="Hyperlink"/>
                </w:rPr>
                <w:t>2025-2031年全球与中国纳米纤维市场深度调研与发展趋势分析报告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677dbe4014e3d" w:history="1">
                <w:r>
                  <w:rPr>
                    <w:rStyle w:val="Hyperlink"/>
                  </w:rPr>
                  <w:t>https://www.20087.com/2/66/NaMiXianWeiHangYeQuShiFenXi.html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以其独特的物理、化学和生物特性，在材料科学、生物医学和能源领域展现出巨大的应用潜力。纳米纤维技术通过静电纺丝、模板合成等方法，能够制备出直径在几纳米至几百纳米之间的纤维，具有高比表面积、优异的机械强度和可控的孔隙结构。近年来，纳米纤维在过滤材料、组织工程支架和超级电容器等领域的应用取得了突破性进展，推动了相关产业的技术革新。</w:t>
      </w:r>
      <w:r>
        <w:rPr>
          <w:rFonts w:hint="eastAsia"/>
        </w:rPr>
        <w:br/>
      </w:r>
      <w:r>
        <w:rPr>
          <w:rFonts w:hint="eastAsia"/>
        </w:rPr>
        <w:t>　　未来，纳米纤维技术将向更深层次的功能化和集成化发展。在生物医学领域，纳米纤维将作为药物输送载体、细胞培养基质和生物传感器的基础材料，促进个性化医疗和再生医学的进步。在能源领域，纳米纤维将用于开发高效的太阳能电池、锂离子电池隔膜和催化剂载体，助力清洁能源技术的发展。同时，纳米纤维与传统材料的复合，将创造出具有特殊性能的新型复合材料，满足航空航天、汽车和电子工业的高性能需求。随着纳米纤维制备技术的不断优化，其大规模生产成本有望降低，推动纳米纤维应用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77dbe4014e3d" w:history="1">
        <w:r>
          <w:rPr>
            <w:rStyle w:val="Hyperlink"/>
          </w:rPr>
          <w:t>2025-2031年全球与中国纳米纤维市场深度调研与发展趋势分析报告</w:t>
        </w:r>
      </w:hyperlink>
      <w:r>
        <w:rPr>
          <w:rFonts w:hint="eastAsia"/>
        </w:rPr>
        <w:t>》从市场规模、需求变化及价格动态等维度，系统解析了纳米纤维行业的现状与发展趋势。报告深入分析了纳米纤维产业链各环节，科学预测了市场前景与技术发展方向，同时聚焦纳米纤维细分市场特点及重点企业的经营表现，揭示了纳米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中国纳米纤维概述</w:t>
      </w:r>
      <w:r>
        <w:rPr>
          <w:rFonts w:hint="eastAsia"/>
        </w:rPr>
        <w:br/>
      </w:r>
      <w:r>
        <w:rPr>
          <w:rFonts w:hint="eastAsia"/>
        </w:rPr>
        <w:t>　　第一节 纳米纤维行业定义</w:t>
      </w:r>
      <w:r>
        <w:rPr>
          <w:rFonts w:hint="eastAsia"/>
        </w:rPr>
        <w:br/>
      </w:r>
      <w:r>
        <w:rPr>
          <w:rFonts w:hint="eastAsia"/>
        </w:rPr>
        <w:t>　　第二节 纳米纤维行业发展特性</w:t>
      </w:r>
      <w:r>
        <w:rPr>
          <w:rFonts w:hint="eastAsia"/>
        </w:rPr>
        <w:br/>
      </w:r>
      <w:r>
        <w:rPr>
          <w:rFonts w:hint="eastAsia"/>
        </w:rPr>
        <w:t>　　第三节 纳米纤维产业链分析</w:t>
      </w:r>
      <w:r>
        <w:rPr>
          <w:rFonts w:hint="eastAsia"/>
        </w:rPr>
        <w:br/>
      </w:r>
      <w:r>
        <w:rPr>
          <w:rFonts w:hint="eastAsia"/>
        </w:rPr>
        <w:t>　　第四节 纳米纤维行业生命周期分析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全球纳米纤维市场发展分析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亚洲地区主要国家纳米纤维市场概况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2025-2031年全球纳米纤维市场发展预测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2024-2025年中国纳米纤维发展环境分析</w:t>
      </w:r>
      <w:r>
        <w:rPr>
          <w:rFonts w:hint="eastAsia"/>
        </w:rPr>
        <w:br/>
      </w:r>
      <w:r>
        <w:rPr>
          <w:rFonts w:hint="eastAsia"/>
        </w:rPr>
        <w:t>　　第一节 纳米纤维行业经济环境分析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2024-2025年中国纳米纤维技术发展分析</w:t>
      </w:r>
      <w:r>
        <w:rPr>
          <w:rFonts w:hint="eastAsia"/>
        </w:rPr>
        <w:br/>
      </w:r>
      <w:r>
        <w:rPr>
          <w:rFonts w:hint="eastAsia"/>
        </w:rPr>
        <w:t>　　第一节 当前纳米纤维技术发展现状分析</w:t>
      </w:r>
      <w:r>
        <w:rPr>
          <w:rFonts w:hint="eastAsia"/>
        </w:rPr>
        <w:br/>
      </w:r>
      <w:r>
        <w:rPr>
          <w:rFonts w:hint="eastAsia"/>
        </w:rPr>
        <w:t>　　第二节 纳米纤维生产中需注意的问题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2024-2025年纳米纤维市场特性分析</w:t>
      </w:r>
      <w:r>
        <w:rPr>
          <w:rFonts w:hint="eastAsia"/>
        </w:rPr>
        <w:br/>
      </w:r>
      <w:r>
        <w:rPr>
          <w:rFonts w:hint="eastAsia"/>
        </w:rPr>
        <w:t>　　第一节 纳米纤维行业集中度分析</w:t>
      </w:r>
      <w:r>
        <w:rPr>
          <w:rFonts w:hint="eastAsia"/>
        </w:rPr>
        <w:br/>
      </w:r>
      <w:r>
        <w:rPr>
          <w:rFonts w:hint="eastAsia"/>
        </w:rPr>
        <w:t>　　第二节 纳米纤维行业SWOT分析</w:t>
      </w:r>
      <w:r>
        <w:rPr>
          <w:rFonts w:hint="eastAsia"/>
        </w:rPr>
        <w:br/>
      </w:r>
      <w:r>
        <w:rPr>
          <w:rFonts w:hint="eastAsia"/>
        </w:rPr>
        <w:t>　　　　一、纳米纤维行业优势</w:t>
      </w:r>
      <w:r>
        <w:rPr>
          <w:rFonts w:hint="eastAsia"/>
        </w:rPr>
        <w:br/>
      </w:r>
      <w:r>
        <w:rPr>
          <w:rFonts w:hint="eastAsia"/>
        </w:rPr>
        <w:t>　　　　二、纳米纤维行业劣势</w:t>
      </w:r>
      <w:r>
        <w:rPr>
          <w:rFonts w:hint="eastAsia"/>
        </w:rPr>
        <w:br/>
      </w:r>
      <w:r>
        <w:rPr>
          <w:rFonts w:hint="eastAsia"/>
        </w:rPr>
        <w:t>　　　　三、纳米纤维行业机会</w:t>
      </w:r>
      <w:r>
        <w:rPr>
          <w:rFonts w:hint="eastAsia"/>
        </w:rPr>
        <w:br/>
      </w:r>
      <w:r>
        <w:rPr>
          <w:rFonts w:hint="eastAsia"/>
        </w:rPr>
        <w:t>　　　　四、纳米纤维行业风险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中国纳米纤维发展现状</w:t>
      </w:r>
      <w:r>
        <w:rPr>
          <w:rFonts w:hint="eastAsia"/>
        </w:rPr>
        <w:br/>
      </w:r>
      <w:r>
        <w:rPr>
          <w:rFonts w:hint="eastAsia"/>
        </w:rPr>
        <w:t>　　第一节 中国纳米纤维市场现状分析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一、纳米纤维总体产能规模</w:t>
      </w:r>
      <w:r>
        <w:rPr>
          <w:rFonts w:hint="eastAsia"/>
        </w:rPr>
        <w:br/>
      </w:r>
      <w:r>
        <w:rPr>
          <w:rFonts w:hint="eastAsia"/>
        </w:rPr>
        <w:t>　　　　二、纳米纤维生产区域分布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三、2025-2031年中国纳米纤维产量预测</w:t>
      </w:r>
      <w:r>
        <w:rPr>
          <w:rFonts w:hint="eastAsia"/>
        </w:rPr>
        <w:br/>
      </w:r>
      <w:r>
        <w:rPr>
          <w:rFonts w:hint="eastAsia"/>
        </w:rPr>
        <w:t>　　第三节 中国纳米纤维市场需求分析及预测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2019-2024年中国纳米纤维进出口分析</w:t>
      </w:r>
      <w:r>
        <w:rPr>
          <w:rFonts w:hint="eastAsia"/>
        </w:rPr>
        <w:br/>
      </w:r>
      <w:r>
        <w:rPr>
          <w:rFonts w:hint="eastAsia"/>
        </w:rPr>
        <w:t>　　第一节 纳米纤维进口情况分析</w:t>
      </w:r>
      <w:r>
        <w:rPr>
          <w:rFonts w:hint="eastAsia"/>
        </w:rPr>
        <w:br/>
      </w:r>
      <w:r>
        <w:rPr>
          <w:rFonts w:hint="eastAsia"/>
        </w:rPr>
        <w:t>　　第二节 纳米纤维出口情况分析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2025-2031年影响纳米纤维进出口因素分析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纳米纤维行业投资战略研究</w:t>
      </w:r>
      <w:r>
        <w:rPr>
          <w:rFonts w:hint="eastAsia"/>
        </w:rPr>
        <w:br/>
      </w:r>
      <w:r>
        <w:rPr>
          <w:rFonts w:hint="eastAsia"/>
        </w:rPr>
        <w:t>　　第一节 纳米纤维行业发展战略研究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对我国纳米纤维品牌的战略思考</w:t>
      </w:r>
      <w:r>
        <w:rPr>
          <w:rFonts w:hint="eastAsia"/>
        </w:rPr>
        <w:br/>
      </w:r>
      <w:r>
        <w:rPr>
          <w:rFonts w:hint="eastAsia"/>
        </w:rPr>
        <w:t>　　　　一、纳米纤维品牌的重要性</w:t>
      </w:r>
      <w:r>
        <w:rPr>
          <w:rFonts w:hint="eastAsia"/>
        </w:rPr>
        <w:br/>
      </w:r>
      <w:r>
        <w:rPr>
          <w:rFonts w:hint="eastAsia"/>
        </w:rPr>
        <w:t>　　　　二、纳米纤维实施品牌战略的意义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四、我国纳米纤维企业的品牌战略</w:t>
      </w:r>
      <w:r>
        <w:rPr>
          <w:rFonts w:hint="eastAsia"/>
        </w:rPr>
        <w:br/>
      </w:r>
      <w:r>
        <w:rPr>
          <w:rFonts w:hint="eastAsia"/>
        </w:rPr>
        <w:t>　　　　五、纳米纤维品牌战略管理的策略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纳米纤维经营策略分析</w:t>
      </w:r>
      <w:r>
        <w:rPr>
          <w:rFonts w:hint="eastAsia"/>
        </w:rPr>
        <w:br/>
      </w:r>
      <w:r>
        <w:rPr>
          <w:rFonts w:hint="eastAsia"/>
        </w:rPr>
        <w:t>　　　　一、纳米纤维市场细分策略</w:t>
      </w:r>
      <w:r>
        <w:rPr>
          <w:rFonts w:hint="eastAsia"/>
        </w:rPr>
        <w:br/>
      </w:r>
      <w:r>
        <w:rPr>
          <w:rFonts w:hint="eastAsia"/>
        </w:rPr>
        <w:t>　　　　二、纳米纤维市场创新策略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未来纳米纤维行业发展趋势预测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2025年纳米纤维投资建议</w:t>
      </w:r>
      <w:r>
        <w:rPr>
          <w:rFonts w:hint="eastAsia"/>
        </w:rPr>
        <w:br/>
      </w:r>
      <w:r>
        <w:rPr>
          <w:rFonts w:hint="eastAsia"/>
        </w:rPr>
        <w:t>　　第一节 纳米纤维行业投资环境分析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2025年纳米纤维行业壁垒</w:t>
      </w:r>
      <w:r>
        <w:rPr>
          <w:rFonts w:hint="eastAsia"/>
        </w:rPr>
        <w:br/>
      </w:r>
      <w:r>
        <w:rPr>
          <w:rFonts w:hint="eastAsia"/>
        </w:rPr>
        <w:t>　　图表 2025年纳米纤维市场前景分析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2025-2031年中国纳米纤维市场规模预测</w:t>
      </w:r>
      <w:r>
        <w:rPr>
          <w:rFonts w:hint="eastAsia"/>
        </w:rPr>
        <w:br/>
      </w:r>
      <w:r>
        <w:rPr>
          <w:rFonts w:hint="eastAsia"/>
        </w:rPr>
        <w:t>　　图表 2025年纳米纤维发展趋势预测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77dbe4014e3d" w:history="1">
        <w:r>
          <w:rPr>
            <w:rStyle w:val="Hyperlink"/>
          </w:rPr>
          <w:t>2025-2031年全球与中国纳米纤维市场深度调研与发展趋势分析报告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677dbe4014e3d" w:history="1">
        <w:r>
          <w:rPr>
            <w:rStyle w:val="Hyperlink"/>
          </w:rPr>
          <w:t>https://www.20087.com/2/66/NaMiXianWeiHangYeQuShiFenXi.html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热点：纳米材料发展现状及前景、纳米纤维素、纳米纤维的制备方法、纳米纤维素纤维的用途、纳米技术未来发展前景、纳米纤维技术、纳米材料及其应用、纳米纤维面料的优缺点、纳米纤维是几维材料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66319a8d24285" w:history="1">
      <w:r>
        <w:rPr>
          <w:rStyle w:val="Hyperlink"/>
        </w:rPr>
        <w:t>2025-2031年全球与中国纳米纤维市场深度调研与发展趋势分析报告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aMiXianWeiHangYeQuShiFenXi.html" TargetMode="External" Id="R743677dbe401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aMiXianWeiHangYeQuShiFenXi.html" TargetMode="External" Id="Rd3f66319a8d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2024-12-22T06:22:00Z</dcterms:created>
  <dcterms:modified xsi:type="dcterms:W3CDTF">2024-12-22T07:22:00Z</dcterms:modified>
  <dc:subject>2025-2031年全球与中国纳米纤维市场深度调研与发展趋势分析报告</dc:subject>
  <dc:title>2025-2031年全球与中国纳米纤维市场深度调研与发展趋势分析报告</dc:title>
  <cp:keywords>2025-2031年全球与中国纳米纤维市场深度调研与发展趋势分析报告</cp:keywords>
  <dc:description>2025-2031年全球与中国纳米纤维市场深度调研与发展趋势分析报告</dc:description>
</cp:coreProperties>
</file>