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12f925b4d4d21" w:history="1">
              <w:r>
                <w:rPr>
                  <w:rStyle w:val="Hyperlink"/>
                </w:rPr>
                <w:t>中国非导电胶膜市场研究及行业前景分析报告（2026-2032年）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12f925b4d4d21" w:history="1">
              <w:r>
                <w:rPr>
                  <w:rStyle w:val="Hyperlink"/>
                </w:rPr>
                <w:t>中国非导电胶膜市场研究及行业前景分析报告（2026-2032年）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12f925b4d4d21" w:history="1">
                <w:r>
                  <w:rPr>
                    <w:rStyle w:val="Hyperlink"/>
                  </w:rPr>
                  <w:t>https://www.20087.com/2/86/FeiDaoDianJiaoMoFaZhanQianJingFenXi.html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非导电胶膜（Non-Conductive Film, NCF）是一种用于半导体封装中的热固性粘接材料，主要功能是在芯片与基板之间提供机械固定与应力缓冲，同时避免电气短路。该胶膜广泛应用于倒装芯片（Flip Chip）、面板级封装（PLP）及先进SiP模块中，要求具备低固化温度、高模量保持率及优异热膨胀匹配性。非导电胶膜以环氧树脂为基础，填充二氧化硅微球以调控CTE（热膨胀系数），并通过卷对卷涂布实现高均匀性。然而，在超细间距（&lt;30μm）互连中，胶膜流动控制难度加大，易导致空洞或溢胶；且高温高湿环境下长期可靠性数据仍显不足，制约其在车规级芯片中的应用。</w:t>
      </w:r>
      <w:r>
        <w:rPr>
          <w:rFonts w:hint="eastAsia"/>
        </w:rPr>
        <w:br/>
      </w:r>
      <w:r>
        <w:rPr>
          <w:rFonts w:hint="eastAsia"/>
        </w:rPr>
        <w:t>　　未来，非导电胶膜将向超薄化、高可靠性与多功能集成方向演进。光敏型NCF可实现图案化固化，适配异构集成需求；引入自修复聚合物网络将提升抗热机械疲劳性能。在材料端，低介电常数填料的应用将减少信号延迟，支撑高频器件封装。制造方面，干法贴膜工艺将替代液态点胶，提升洁净度与良率。长远看，随着Chiplet与2.5D/3D封装技术普及，非导电胶膜将从辅助粘接材料升级为先进封装中调控热—力—电耦合行为的关键功能层，在高性能计算与AI芯片供应链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12f925b4d4d21" w:history="1">
        <w:r>
          <w:rPr>
            <w:rStyle w:val="Hyperlink"/>
          </w:rPr>
          <w:t>中国非导电胶膜市场研究及行业前景分析报告（2026-2032年）</w:t>
        </w:r>
      </w:hyperlink>
      <w:r>
        <w:rPr>
          <w:rFonts w:hint="eastAsia"/>
        </w:rPr>
        <w:t>》基于国家统计局及相关协会的权威数据，系统研究了非导电胶膜行业的市场需求、市场规模及产业链现状，分析了非导电胶膜价格波动、细分市场动态及重点企业的经营表现，科学预测了非导电胶膜市场前景与发展趋势，揭示了潜在需求与投资机会，同时指出了非导电胶膜行业可能面临的风险。通过对非导电胶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非导电胶膜市场概述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按照不同产品类型，非导电胶膜主要可以分为如下几个类别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中国不同产品类型非导电胶膜增长趋势2021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线材覆盖式薄膜（FOW）</w:t>
      </w:r>
      <w:r>
        <w:rPr>
          <w:rFonts w:hint="eastAsia"/>
        </w:rPr>
        <w:br/>
      </w:r>
      <w:r>
        <w:rPr>
          <w:rFonts w:hint="eastAsia"/>
        </w:rPr>
        <w:t>　　　　1.2.3 芯片覆盖式薄膜（FOD）</w:t>
      </w:r>
      <w:r>
        <w:rPr>
          <w:rFonts w:hint="eastAsia"/>
        </w:rPr>
        <w:br/>
      </w:r>
      <w:r>
        <w:rPr>
          <w:rFonts w:hint="eastAsia"/>
        </w:rPr>
        <w:t>　　1.3 从不同应用，非导电胶膜主要包括如下几个方面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中国不同应用非导电胶膜增长趋势2021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1.4 中国非导电胶膜发展现状及未来趋势（2021-2032）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中国市场非导电胶膜收入及增长率（2021-2032）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中国市场非导电胶膜销量及增长率（2021-2032）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中国市场主要非导电胶膜厂商分析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中国市场主要厂商非导电胶膜销量及市场占有率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中国市场主要厂商非导电胶膜销量（2021-2026）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中国市场主要厂商非导电胶膜销量市场份额（2021-2026）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中国市场主要厂商非导电胶膜收入及市场占有率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中国市场主要厂商非导电胶膜收入（2021-2026）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中国市场主要厂商非导电胶膜收入市场份额（2021-2026）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2025年中国市场主要厂商非导电胶膜收入排名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中国市场主要厂商非导电胶膜价格（2021-2026）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中国市场主要厂商非导电胶膜总部及产地分布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中国市场主要厂商成立时间及非导电胶膜商业化日期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中国市场主要厂商非导电胶膜产品类型及应用</w:t>
      </w:r>
      <w:r>
        <w:rPr>
          <w:rFonts w:hint="eastAsia"/>
        </w:rPr>
        <w:br/>
      </w:r>
      <w:r>
        <w:rPr>
          <w:rFonts w:hint="eastAsia"/>
        </w:rPr>
        <w:t>　　2.7 非导电胶膜行业集中度、竞争程度分析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非导电胶膜行业集中度分析：2025年中国Top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中国市场非导电胶膜第一梯队、第二梯队和第三梯队厂商（品牌）及2025年市场份额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重点企业（1）基本信息、非导电胶膜生产基地、总部、竞争对手及市场地位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重点企业（1）在中国市场非导电胶膜销量、收入、价格及毛利率（2021-2026）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重点企业（2）基本信息、非导电胶膜生产基地、总部、竞争对手及市场地位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重点企业（2）在中国市场非导电胶膜销量、收入、价格及毛利率（2021-2026）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重点企业（3）基本信息、非导电胶膜生产基地、总部、竞争对手及市场地位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重点企业（3）在中国市场非导电胶膜销量、收入、价格及毛利率（2021-2026）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重点企业（4）基本信息、非导电胶膜生产基地、总部、竞争对手及市场地位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重点企业（4）在中国市场非导电胶膜销量、收入、价格及毛利率（2021-2026）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重点企业（5）基本信息、非导电胶膜生产基地、总部、竞争对手及市场地位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重点企业（5）在中国市场非导电胶膜销量、收入、价格及毛利率（2021-2026）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重点企业（6）基本信息、非导电胶膜生产基地、总部、竞争对手及市场地位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重点企业（6）在中国市场非导电胶膜销量、收入、价格及毛利率（2021-2026）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不同产品类型非导电胶膜分析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中国市场不同产品类型非导电胶膜销量（2021-2032）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中国市场不同产品类型非导电胶膜销量及市场份额（2021-2026）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中国市场不同产品类型非导电胶膜销量预测（2027-2032）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中国市场不同产品类型非导电胶膜规模（2021-2032）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中国市场不同产品类型非导电胶膜规模及市场份额（2021-2026）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中国市场不同产品类型非导电胶膜规模预测（2027-2032）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中国市场不同产品类型非导电胶膜价格走势（2021-2032）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不同应用非导电胶膜分析</w:t>
      </w:r>
      <w:r>
        <w:rPr>
          <w:rFonts w:hint="eastAsia"/>
        </w:rPr>
        <w:br/>
      </w:r>
      <w:r>
        <w:rPr>
          <w:rFonts w:hint="eastAsia"/>
        </w:rPr>
        <w:t>　　5.1 中国市场不同应用非导电胶膜销量（2021-2032）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中国市场不同应用非导电胶膜销量及市场份额（2021-2026）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中国市场不同应用非导电胶膜销量预测（2027-2032）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中国市场不同应用非导电胶膜规模（2021-2032）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中国市场不同应用非导电胶膜规模及市场份额（2021-2026）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中国市场不同应用非导电胶膜规模预测（2027-2032）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中国市场不同应用非导电胶膜价格走势（2021-2032）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非导电胶膜行业发展分析---发展趋势</w:t>
      </w:r>
      <w:r>
        <w:rPr>
          <w:rFonts w:hint="eastAsia"/>
        </w:rPr>
        <w:br/>
      </w:r>
      <w:r>
        <w:rPr>
          <w:rFonts w:hint="eastAsia"/>
        </w:rPr>
        <w:t>　　6.2 非导电胶膜行业发展分析---厂商壁垒</w:t>
      </w:r>
      <w:r>
        <w:rPr>
          <w:rFonts w:hint="eastAsia"/>
        </w:rPr>
        <w:br/>
      </w:r>
      <w:r>
        <w:rPr>
          <w:rFonts w:hint="eastAsia"/>
        </w:rPr>
        <w:t>　　6.3 非导电胶膜行业发展分析---驱动因素</w:t>
      </w:r>
      <w:r>
        <w:rPr>
          <w:rFonts w:hint="eastAsia"/>
        </w:rPr>
        <w:br/>
      </w:r>
      <w:r>
        <w:rPr>
          <w:rFonts w:hint="eastAsia"/>
        </w:rPr>
        <w:t>　　6.4 非导电胶膜行业发展分析---制约因素</w:t>
      </w:r>
      <w:r>
        <w:rPr>
          <w:rFonts w:hint="eastAsia"/>
        </w:rPr>
        <w:br/>
      </w:r>
      <w:r>
        <w:rPr>
          <w:rFonts w:hint="eastAsia"/>
        </w:rPr>
        <w:t>　　6.5 非导电胶膜中国企业SWOT分析</w:t>
      </w:r>
      <w:r>
        <w:rPr>
          <w:rFonts w:hint="eastAsia"/>
        </w:rPr>
        <w:br/>
      </w:r>
      <w:r>
        <w:rPr>
          <w:rFonts w:hint="eastAsia"/>
        </w:rPr>
        <w:t>　　6.6 非导电胶膜行业发展分析---行业政策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非导电胶膜行业产业链简介</w:t>
      </w:r>
      <w:r>
        <w:rPr>
          <w:rFonts w:hint="eastAsia"/>
        </w:rPr>
        <w:br/>
      </w:r>
      <w:r>
        <w:rPr>
          <w:rFonts w:hint="eastAsia"/>
        </w:rPr>
        <w:t>　　7.2 非导电胶膜产业链分析-上游</w:t>
      </w:r>
      <w:r>
        <w:rPr>
          <w:rFonts w:hint="eastAsia"/>
        </w:rPr>
        <w:br/>
      </w:r>
      <w:r>
        <w:rPr>
          <w:rFonts w:hint="eastAsia"/>
        </w:rPr>
        <w:t>　　7.3 非导电胶膜产业链分析-中游</w:t>
      </w:r>
      <w:r>
        <w:rPr>
          <w:rFonts w:hint="eastAsia"/>
        </w:rPr>
        <w:br/>
      </w:r>
      <w:r>
        <w:rPr>
          <w:rFonts w:hint="eastAsia"/>
        </w:rPr>
        <w:t>　　7.4 非导电胶膜产业链分析-下游</w:t>
      </w:r>
      <w:r>
        <w:rPr>
          <w:rFonts w:hint="eastAsia"/>
        </w:rPr>
        <w:br/>
      </w:r>
      <w:r>
        <w:rPr>
          <w:rFonts w:hint="eastAsia"/>
        </w:rPr>
        <w:t>　　7.5 非导电胶膜行业采购模式</w:t>
      </w:r>
      <w:r>
        <w:rPr>
          <w:rFonts w:hint="eastAsia"/>
        </w:rPr>
        <w:br/>
      </w:r>
      <w:r>
        <w:rPr>
          <w:rFonts w:hint="eastAsia"/>
        </w:rPr>
        <w:t>　　7.6 非导电胶膜行业生产模式</w:t>
      </w:r>
      <w:r>
        <w:rPr>
          <w:rFonts w:hint="eastAsia"/>
        </w:rPr>
        <w:br/>
      </w:r>
      <w:r>
        <w:rPr>
          <w:rFonts w:hint="eastAsia"/>
        </w:rPr>
        <w:t>　　7.7 非导电胶膜行业销售模式及销售渠道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中国本土非导电胶膜产能、产量分析</w:t>
      </w:r>
      <w:r>
        <w:rPr>
          <w:rFonts w:hint="eastAsia"/>
        </w:rPr>
        <w:br/>
      </w:r>
      <w:r>
        <w:rPr>
          <w:rFonts w:hint="eastAsia"/>
        </w:rPr>
        <w:t>　　8.1 中国非导电胶膜供需现状及预测（2021-2032）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中国非导电胶膜产能、产量、产能利用率及发展趋势（2021-2032）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中国非导电胶膜产量、市场需求量及发展趋势（2021-2032）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中国非导电胶膜进出口分析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中国市场非导电胶膜主要进口来源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中国市场非导电胶膜主要出口目的地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不同产品类型非导电胶膜市场规模2021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不同应用非导电胶膜市场规模2021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中国市场主要厂商非导电胶膜销量（2021-2026）&amp;（平方米）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中国市场主要厂商非导电胶膜销量市场份额（2021-2026）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中国市场主要厂商非导电胶膜收入（2021-2026）&amp;（万元）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中国市场主要厂商非导电胶膜收入份额（2021-2026）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2025年中国主要生产商非导电胶膜收入排名（万元）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中国市场主要厂商非导电胶膜价格（2021-2026）&amp;（元/平方米）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中国市场主要厂商非导电胶膜总部及产地分布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中国市场主要厂商成立时间及非导电胶膜商业化日期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中国市场主要厂商非导电胶膜产品类型及应用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2025年中国市场非导电胶膜主要厂商市场地位（第一梯队、第二梯队和第三梯队）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非导电胶膜市场投资、并购等现状分析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非导电胶膜生产基地、总部、竞争对手及市场地位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非导电胶膜销量（平方米）、收入（万元）、价格（元/平方米）及毛利率（2021-2026）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非导电胶膜生产基地、总部、竞争对手及市场地位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非导电胶膜销量（平方米）、收入（万元）、价格（元/平方米）及毛利率（2021-2026）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非导电胶膜生产基地、总部、竞争对手及市场地位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非导电胶膜销量（平方米）、收入（万元）、价格（元/平方米）及毛利率（2021-2026）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非导电胶膜生产基地、总部、竞争对手及市场地位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非导电胶膜销量（平方米）、收入（万元）、价格（元/平方米）及毛利率（2021-2026）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非导电胶膜生产基地、总部、竞争对手及市场地位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非导电胶膜销量（平方米）、收入（万元）、价格（元/平方米）及毛利率（2021-2026）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非导电胶膜生产基地、总部、竞争对手及市场地位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非导电胶膜产品规格、参数及市场应用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非导电胶膜销量（平方米）、收入（万元）、价格（元/平方米）及毛利率（2021-2026）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中国市场不同产品类型非导电胶膜销量（2021-2026）&amp;（平方米）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中国市场不同产品类型非导电胶膜销量市场份额（2021-2026）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中国市场不同产品类型非导电胶膜销量预测（2027-2032）&amp;（平方米）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中国市场不同产品类型非导电胶膜销量市场份额预测（2027-2032）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中国市场不同产品类型非导电胶膜规模（2021-2026）&amp;（万元）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中国市场不同产品类型非导电胶膜规模市场份额（2021-2026）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中国市场不同产品类型非导电胶膜规模预测（2027-2032）&amp;（万元）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中国市场不同产品类型非导电胶膜规模市场份额预测（2027-2032）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中国市场不同应用非导电胶膜销量（2021-2026）&amp;（平方米）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53： 中国市场不同应用非导电胶膜销量市场份额（2021-2026）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中国市场不同应用非导电胶膜销量预测（2027-2032）&amp;（平方米）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55： 中国市场不同应用非导电胶膜销量市场份额预测（2027-2032）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中国市场不同应用非导电胶膜规模（2021-2026）&amp;（万元）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中国市场不同应用非导电胶膜规模市场份额（2021-2026）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中国市场不同应用非导电胶膜规模预测（2027-2032）&amp;（万元）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中国市场不同应用非导电胶膜规模市场份额预测（2027-2032）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非导电胶膜行业发展分析---发展趋势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非导电胶膜行业发展分析---厂商壁垒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非导电胶膜行业发展分析---驱动因素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非导电胶膜行业发展分析---制约因素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非导电胶膜行业相关重点政策一览</w:t>
      </w:r>
      <w:r>
        <w:rPr>
          <w:rFonts w:hint="eastAsia"/>
        </w:rPr>
        <w:br/>
      </w:r>
      <w:r>
        <w:rPr>
          <w:rFonts w:hint="eastAsia"/>
        </w:rPr>
        <w:t>　　表 65： 非导电胶膜行业供应链分析</w:t>
      </w:r>
      <w:r>
        <w:rPr>
          <w:rFonts w:hint="eastAsia"/>
        </w:rPr>
        <w:br/>
      </w:r>
      <w:r>
        <w:rPr>
          <w:rFonts w:hint="eastAsia"/>
        </w:rPr>
        <w:t>　　表 66： 非导电胶膜上游原料供应商</w:t>
      </w:r>
      <w:r>
        <w:rPr>
          <w:rFonts w:hint="eastAsia"/>
        </w:rPr>
        <w:br/>
      </w:r>
      <w:r>
        <w:rPr>
          <w:rFonts w:hint="eastAsia"/>
        </w:rPr>
        <w:t>　　表 67： 非导电胶膜行业主要下游客户</w:t>
      </w:r>
      <w:r>
        <w:rPr>
          <w:rFonts w:hint="eastAsia"/>
        </w:rPr>
        <w:br/>
      </w:r>
      <w:r>
        <w:rPr>
          <w:rFonts w:hint="eastAsia"/>
        </w:rPr>
        <w:t>　　表 68： 非导电胶膜典型经销商</w:t>
      </w:r>
      <w:r>
        <w:rPr>
          <w:rFonts w:hint="eastAsia"/>
        </w:rPr>
        <w:br/>
      </w:r>
      <w:r>
        <w:rPr>
          <w:rFonts w:hint="eastAsia"/>
        </w:rPr>
        <w:t>　　表 69： 中国非导电胶膜产量、销量、进口量及出口量（2021-2026）&amp;（平方米）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70： 中国非导电胶膜产量、销量、进口量及出口量预测（2027-2032）&amp;（平方米）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71： 中国市场非导电胶膜主要进口来源</w:t>
      </w:r>
      <w:r>
        <w:rPr>
          <w:rFonts w:hint="eastAsia"/>
        </w:rPr>
        <w:br/>
      </w:r>
      <w:r>
        <w:rPr>
          <w:rFonts w:hint="eastAsia"/>
        </w:rPr>
        <w:t>　　表 72： 中国市场非导电胶膜主要出口目的地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非导电胶膜产品图片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中国不同产品类型非导电胶膜市场规模市场份额2025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线材覆盖式薄膜（FOW）产品图片</w:t>
      </w:r>
      <w:r>
        <w:rPr>
          <w:rFonts w:hint="eastAsia"/>
        </w:rPr>
        <w:br/>
      </w:r>
      <w:r>
        <w:rPr>
          <w:rFonts w:hint="eastAsia"/>
        </w:rPr>
        <w:t>　　图 4： 芯片覆盖式薄膜（FOD）产品图片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中国不同应用非导电胶膜市场份额2025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中国市场非导电胶膜市场规模，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中国市场非导电胶膜收入及增长率（2021-2032）&amp;（万元）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中国市场非导电胶膜销量及增长率（2021-2032）&amp;（平方米）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2025年中国市场主要厂商非导电胶膜销量市场份额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2025年中国市场主要厂商非导电胶膜收入市场份额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2025年中国市场前五大厂商非导电胶膜市场份额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2025年中国市场非导电胶膜第一梯队、第二梯队和第三梯队厂商（品牌）及市场份额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中国市场不同产品类型非导电胶膜价格走势（2021-2032）&amp;（元/平方米）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中国市场不同应用非导电胶膜价格走势（2021-2032）&amp;（元/平方米）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非导电胶膜中国企业SWOT分析</w:t>
      </w:r>
      <w:r>
        <w:rPr>
          <w:rFonts w:hint="eastAsia"/>
        </w:rPr>
        <w:br/>
      </w:r>
      <w:r>
        <w:rPr>
          <w:rFonts w:hint="eastAsia"/>
        </w:rPr>
        <w:t>　　图 19： 非导电胶膜产业链</w:t>
      </w:r>
      <w:r>
        <w:rPr>
          <w:rFonts w:hint="eastAsia"/>
        </w:rPr>
        <w:br/>
      </w:r>
      <w:r>
        <w:rPr>
          <w:rFonts w:hint="eastAsia"/>
        </w:rPr>
        <w:t>　　图 20： 非导电胶膜行业采购模式分析</w:t>
      </w:r>
      <w:r>
        <w:rPr>
          <w:rFonts w:hint="eastAsia"/>
        </w:rPr>
        <w:br/>
      </w:r>
      <w:r>
        <w:rPr>
          <w:rFonts w:hint="eastAsia"/>
        </w:rPr>
        <w:t>　　图 21： 非导电胶膜行业生产模式分析</w:t>
      </w:r>
      <w:r>
        <w:rPr>
          <w:rFonts w:hint="eastAsia"/>
        </w:rPr>
        <w:br/>
      </w:r>
      <w:r>
        <w:rPr>
          <w:rFonts w:hint="eastAsia"/>
        </w:rPr>
        <w:t>　　图 22： 非导电胶膜行业销售模式分析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中国非导电胶膜产能、产量、产能利用率及发展趋势（2021-2032）&amp;（平方米）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中国非导电胶膜产量、市场需求量及发展趋势（2021-2032）&amp;（平方米）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12f925b4d4d21" w:history="1">
        <w:r>
          <w:rPr>
            <w:rStyle w:val="Hyperlink"/>
          </w:rPr>
          <w:t>中国非导电胶膜市场研究及行业前景分析报告（2026-2032年）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12f925b4d4d21" w:history="1">
        <w:r>
          <w:rPr>
            <w:rStyle w:val="Hyperlink"/>
          </w:rPr>
          <w:t>https://www.20087.com/2/86/FeiDaoDianJiaoMoFaZhanQianJingFenXi.html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热点：异方性导电胶膜、导电胶和非导电胶、半导体胶带当绝缘胶带用吗、非导电镀膜、导电膜是什么材料、非导电性能、静电膜和防静电膜的区别是什么、非导电纤维具有防静电性能吗、静电膜和普通膜的区别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c75aa330e48bd" w:history="1">
      <w:r>
        <w:rPr>
          <w:rStyle w:val="Hyperlink"/>
        </w:rPr>
        <w:t>中国非导电胶膜市场研究及行业前景分析报告（2026-2032年）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FeiDaoDianJiaoMoFaZhanQianJingFenXi.html" TargetMode="External" Id="R17112f925b4d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FeiDaoDianJiaoMoFaZhanQianJingFenXi.html" TargetMode="External" Id="R216c75aa330e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2026-01-20T06:01:58Z</dcterms:created>
  <dcterms:modified xsi:type="dcterms:W3CDTF">2026-01-20T07:01:58Z</dcterms:modified>
  <dc:subject>中国非导电胶膜市场研究及行业前景分析报告（2026-2032年）</dc:subject>
  <dc:title>中国非导电胶膜市场研究及行业前景分析报告（2026-2032年）</dc:title>
  <cp:keywords>中国非导电胶膜市场研究及行业前景分析报告（2026-2032年）</cp:keywords>
  <dc:description>中国非导电胶膜市场研究及行业前景分析报告（2026-2032年）</dc:description>
</cp:coreProperties>
</file>