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e5f9522794c71" w:history="1">
              <w:r>
                <w:rPr>
                  <w:rStyle w:val="Hyperlink"/>
                </w:rPr>
                <w:t>中国乌梅提取物行业发展调研与前景趋势分析报告（2025-2031年）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e5f9522794c71" w:history="1">
              <w:r>
                <w:rPr>
                  <w:rStyle w:val="Hyperlink"/>
                </w:rPr>
                <w:t>中国乌梅提取物行业发展调研与前景趋势分析报告（2025-2031年）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e5f9522794c71" w:history="1">
                <w:r>
                  <w:rPr>
                    <w:rStyle w:val="Hyperlink"/>
                  </w:rPr>
                  <w:t>https://www.20087.com/3/96/WuMeiTiQuWuHangYeFaZhanQuShi.html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提取物作为一种天然功能性成分，广泛应用于食品、饮料、保健品及化妆品行业中，以其抗氧化、调节肠道、美容养颜等功效受到市场欢迎。目前，提取技术不断进步，超临界CO2萃取、膜分离技术等高效、环保的提取方法被广泛应用，确保了提取物的高纯度和活性成分的保留。</w:t>
      </w:r>
      <w:r>
        <w:rPr>
          <w:rFonts w:hint="eastAsia"/>
        </w:rPr>
        <w:br/>
      </w:r>
      <w:r>
        <w:rPr>
          <w:rFonts w:hint="eastAsia"/>
        </w:rPr>
        <w:t>　　未来，乌梅提取物将更加注重功能细分和标准化生产，针对特定健康需求开发定制化产品，如针对肠道健康、皮肤保养的专业配方。同时，随着消费者对产品透明度和可持续性的关注，从原料种植、提取到成品的全程追溯系统将被建立，确保产品质量和安全性。此外，与现代生物技术的结合，如微生物发酵法生产乌梅活性成分，将为行业带来创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e5f9522794c71" w:history="1">
        <w:r>
          <w:rPr>
            <w:rStyle w:val="Hyperlink"/>
          </w:rPr>
          <w:t>中国乌梅提取物行业发展调研与前景趋势分析报告（2025-2031年）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乌梅提取物行业的市场规模、需求变化、产业链动态及区域发展格局。报告重点解读了乌梅提取物行业竞争态势与重点企业的市场表现，并通过科学研判行业趋势与前景，揭示了乌梅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乌梅提取物行业定义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乌梅提取物主要应用领域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2024-2025年全球乌梅提取物行业市场调研分析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全球乌梅提取物行业经济环境分析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全球乌梅提取物市场总体情况分析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一、全球乌梅提取物行业的发展特点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二、全球乌梅提取物市场结构</w:t>
      </w:r>
      <w:r>
        <w:rPr>
          <w:rFonts w:hint="eastAsia"/>
        </w:rPr>
        <w:br/>
      </w:r>
      <w:r>
        <w:rPr>
          <w:rFonts w:hint="eastAsia"/>
        </w:rPr>
        <w:t>　　　　三、全球乌梅提取物行业竞争格局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全球主要国家（地区）乌梅提取物市场分析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2025-2031年全球乌梅提取物行业发展趋势预测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2024-2025年乌梅提取物行业发展环境分析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乌梅提取物行业环境分析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乌梅提取物行业相关政策、法规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2024-2025年乌梅提取物行业技术发展现状及趋势分析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乌梅提取物行业技术发展现状分析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国内外乌梅提取物行业技术差异与原因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乌梅提取物行业技术发展方向、趋势预测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提升乌梅提取物行业技术能力策略建议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中国乌梅提取物行业供给、需求分析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2024-2025年中国乌梅提取物市场现状</w:t>
      </w:r>
      <w:r>
        <w:rPr>
          <w:rFonts w:hint="eastAsia"/>
        </w:rPr>
        <w:br/>
      </w:r>
      <w:r>
        <w:rPr>
          <w:rFonts w:hint="eastAsia"/>
        </w:rPr>
        <w:t>　　第二节 中国乌梅提取物行业产量情况分析及预测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一、乌梅提取物总体产能规模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、2019-2024年中国乌梅提取物产量统计</w:t>
      </w:r>
      <w:r>
        <w:rPr>
          <w:rFonts w:hint="eastAsia"/>
        </w:rPr>
        <w:br/>
      </w:r>
      <w:r>
        <w:rPr>
          <w:rFonts w:hint="eastAsia"/>
        </w:rPr>
        <w:t>　　　　三、乌梅提取物生产区域分布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四、2025-2031年中国乌梅提取物产量预测</w:t>
      </w:r>
      <w:r>
        <w:rPr>
          <w:rFonts w:hint="eastAsia"/>
        </w:rPr>
        <w:br/>
      </w:r>
      <w:r>
        <w:rPr>
          <w:rFonts w:hint="eastAsia"/>
        </w:rPr>
        <w:t>　　第三节 中国乌梅提取物市场需求分析及预测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一、中国乌梅提取物市场需求特点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二、2019-2024年中国乌梅提取物市场需求统计</w:t>
      </w:r>
      <w:r>
        <w:rPr>
          <w:rFonts w:hint="eastAsia"/>
        </w:rPr>
        <w:br/>
      </w:r>
      <w:r>
        <w:rPr>
          <w:rFonts w:hint="eastAsia"/>
        </w:rPr>
        <w:t>　　　　三、乌梅提取物市场饱和度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四、影响乌梅提取物市场需求的因素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五、乌梅提取物市场潜力分析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六、2025-2031年中国乌梅提取物市场需求预测分析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中国乌梅提取物行业进出口分析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一、2019-2024年乌梅提取物进口量及增速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三、2025-2031年乌梅提取物进口量及增速预测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一、2019-2024年乌梅提取物出口量及增速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三、2025-2031年乌梅提取物出口量及增速预测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中国乌梅提取物行业重点地区调研分析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一、中国乌梅提取物行业区域市场分布情况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二、**地区乌梅提取物行业市场需求规模情况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三、**地区乌梅提取物行业市场需求规模情况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四、**地区乌梅提取物行业市场需求规模情况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五、**地区乌梅提取物行业市场需求规模情况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六、**地区乌梅提取物行业市场需求规模情况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2024-2025年中国乌梅提取物细分行业调研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主要乌梅提取物细分行业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乌梅提取物行业重点企业发展调研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中国乌梅提取物企业营销及发展建议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乌梅提取物企业营销策略分析及建议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乌梅提取物企业营销策略分析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一、乌梅提取物企业营销策略</w:t>
      </w:r>
      <w:r>
        <w:rPr>
          <w:rFonts w:hint="eastAsia"/>
        </w:rPr>
        <w:br/>
      </w:r>
      <w:r>
        <w:rPr>
          <w:rFonts w:hint="eastAsia"/>
        </w:rPr>
        <w:t>　　　　二、乌梅提取物企业经验借鉴</w:t>
      </w:r>
      <w:r>
        <w:rPr>
          <w:rFonts w:hint="eastAsia"/>
        </w:rPr>
        <w:br/>
      </w:r>
      <w:r>
        <w:rPr>
          <w:rFonts w:hint="eastAsia"/>
        </w:rPr>
        <w:t>　　第三节 乌梅提取物企业营销模式演化与创新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乌梅提取物企业经营发展分析及建议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一、乌梅提取物企业存在的问题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二、乌梅提取物企业应对的策略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乌梅提取物行业发展趋势及投资风险预警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2025年乌梅提取物市场前景分析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2025年乌梅提取物行业发展趋势预测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影响乌梅提取物行业发展的主要因素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一、2025年影响乌梅提取物行业运行的有利因素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二、2025年影响乌梅提取物行业运行的稳定因素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三、2025年影响乌梅提取物行业运行的不利因素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四、2025年中国乌梅提取物行业发展面临的挑战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五、2025年中国乌梅提取物行业发展面临的机遇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专家对乌梅提取物行业投资风险预警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一、2025-2031年乌梅提取物行业市场风险及控制策略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二、2025-2031年乌梅提取物行业政策风险及控制策略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三、2025-2031年乌梅提取物行业经营风险及控制策略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四、2025-2031年乌梅提取物同业竞争风险及控制策略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五、2025-2031年乌梅提取物行业其他风险及控制策略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乌梅提取物行业投资战略研究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乌梅提取物行业发展战略研究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对我国乌梅提取物品牌的战略思考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一、乌梅提取物品牌的重要性</w:t>
      </w:r>
      <w:r>
        <w:rPr>
          <w:rFonts w:hint="eastAsia"/>
        </w:rPr>
        <w:br/>
      </w:r>
      <w:r>
        <w:rPr>
          <w:rFonts w:hint="eastAsia"/>
        </w:rPr>
        <w:t>　　　　二、乌梅提取物实施品牌战略的意义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三、乌梅提取物企业品牌的现状分析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四、我国乌梅提取物企业的品牌战略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五、乌梅提取物品牌战略管理的策略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乌梅提取物经营策略分析</w:t>
      </w:r>
      <w:r>
        <w:rPr>
          <w:rFonts w:hint="eastAsia"/>
        </w:rPr>
        <w:br/>
      </w:r>
      <w:r>
        <w:rPr>
          <w:rFonts w:hint="eastAsia"/>
        </w:rPr>
        <w:t>　　　　一、乌梅提取物市场细分策略</w:t>
      </w:r>
      <w:r>
        <w:rPr>
          <w:rFonts w:hint="eastAsia"/>
        </w:rPr>
        <w:br/>
      </w:r>
      <w:r>
        <w:rPr>
          <w:rFonts w:hint="eastAsia"/>
        </w:rPr>
        <w:t>　　　　二、乌梅提取物市场创新策略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四、乌梅提取物新产品差异化战略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中.智.林.：乌梅提取物行业投资战略研究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一、2025-2031年乌梅提取物行业投资战略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乌梅提取物行业历程</w:t>
      </w:r>
      <w:r>
        <w:rPr>
          <w:rFonts w:hint="eastAsia"/>
        </w:rPr>
        <w:br/>
      </w:r>
      <w:r>
        <w:rPr>
          <w:rFonts w:hint="eastAsia"/>
        </w:rPr>
        <w:t>　　图表 乌梅提取物行业生命周期</w:t>
      </w:r>
      <w:r>
        <w:rPr>
          <w:rFonts w:hint="eastAsia"/>
        </w:rPr>
        <w:br/>
      </w:r>
      <w:r>
        <w:rPr>
          <w:rFonts w:hint="eastAsia"/>
        </w:rPr>
        <w:t>　　图表 乌梅提取物行业产业链分析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2019-2024年乌梅提取物行业市场容量分析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2019-2024年中国乌梅提取物市场需求量及增速统计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2024年中国乌梅提取物行业需求领域分布格局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2019-2024年中国乌梅提取物进口金额分析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2019-2024年中国乌梅提取物出口数量分析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2019-2024年中国乌梅提取物出口金额分析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2024年中国乌梅提取物进口国家及地区分析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2024年中国乌梅提取物出口国家及地区分析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2019-2024年中国乌梅提取物行业企业平均规模情况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**地区乌梅提取物市场规模及增长情况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**地区乌梅提取物行业市场需求情况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乌梅提取物重点企业（三）成长能力情况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2025-2031年中国乌梅提取物行业产量预测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2025-2031年中国乌梅提取物市场需求量预测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2025-2031年中国乌梅提取物行业供需平衡预测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2025-2031年中国乌梅提取物行业市场规模预测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2025-2031年中国乌梅提取物市场前景分析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2025-2031年中国乌梅提取物行业发展趋势预测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e5f9522794c71" w:history="1">
        <w:r>
          <w:rPr>
            <w:rStyle w:val="Hyperlink"/>
          </w:rPr>
          <w:t>中国乌梅提取物行业发展调研与前景趋势分析报告（2025-2031年）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e5f9522794c71" w:history="1">
        <w:r>
          <w:rPr>
            <w:rStyle w:val="Hyperlink"/>
          </w:rPr>
          <w:t>https://www.20087.com/3/96/WuMeiTiQuWuHangYeFaZhanQuShi.html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热点：乌梅提取物驱虫效果好吗、乌梅提取物 新兽药、中药乌梅图片、乌梅提取物是什么、山楂提取物、乌梅提取物是天然的吗、乌梅有效部位提取、乌梅提取物药理作用、天然植物饲料原料乌梅粗提物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a15a075df44a7" w:history="1">
      <w:r>
        <w:rPr>
          <w:rStyle w:val="Hyperlink"/>
        </w:rPr>
        <w:t>中国乌梅提取物行业发展调研与前景趋势分析报告（2025-2031年）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uMeiTiQuWuHangYeFaZhanQuShi.html" TargetMode="External" Id="R777e5f952279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uMeiTiQuWuHangYeFaZhanQuShi.html" TargetMode="External" Id="R603a15a075df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2025-02-20T02:55:00Z</dcterms:created>
  <dcterms:modified xsi:type="dcterms:W3CDTF">2025-02-20T03:55:00Z</dcterms:modified>
  <dc:subject>中国乌梅提取物行业发展调研与前景趋势分析报告（2025-2031年）</dc:subject>
  <dc:title>中国乌梅提取物行业发展调研与前景趋势分析报告（2025-2031年）</dc:title>
  <cp:keywords>中国乌梅提取物行业发展调研与前景趋势分析报告（2025-2031年）</cp:keywords>
  <dc:description>中国乌梅提取物行业发展调研与前景趋势分析报告（2025-2031年）</dc:description>
</cp:coreProperties>
</file>