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43ff125964041" w:history="1">
              <w:r>
                <w:rPr>
                  <w:rStyle w:val="Hyperlink"/>
                </w:rPr>
                <w:t>2025年版中国PE再生料市场调研与发展前景分析报告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43ff125964041" w:history="1">
              <w:r>
                <w:rPr>
                  <w:rStyle w:val="Hyperlink"/>
                </w:rPr>
                <w:t>2025年版中国PE再生料市场调研与发展前景分析报告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43ff125964041" w:history="1">
                <w:r>
                  <w:rPr>
                    <w:rStyle w:val="Hyperlink"/>
                  </w:rPr>
                  <w:t>https://www.20087.com/3/76/PEZaiShengLiaoShiChangDiaoChaBaoGao.html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再生料作为一种循环利用的塑料原料，在全球范围内正逐渐受到重视。随着环保意识的增强和对可持续发展的追求，PE再生料的应用范围不断扩大。近年来，各国政府出台了一系列政策措施鼓励塑料回收利用，提高了PE再生料的市场需求。同时，技术创新也促进了再生料质量的提升，使得其在包装、建筑材料等多个领域得以应用。</w:t>
      </w:r>
      <w:r>
        <w:rPr>
          <w:rFonts w:hint="eastAsia"/>
        </w:rPr>
        <w:br/>
      </w:r>
      <w:r>
        <w:rPr>
          <w:rFonts w:hint="eastAsia"/>
        </w:rPr>
        <w:t>　　未来，PE再生料行业的发展将更加注重提高再生料的品质和扩大应用范围。随着循环经济理念的普及和技术的进步，PE再生料将被更广泛地应用于高附加值产品中，如高性能塑料制品。同时，为了提高回收率和降低回收成本，将会有更多的创新技术和管理模式被引入到回收体系中。此外，政策支持和社会责任感将成为推动PE再生料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43ff125964041" w:history="1">
        <w:r>
          <w:rPr>
            <w:rStyle w:val="Hyperlink"/>
          </w:rPr>
          <w:t>2025年版中国PE再生料市场调研与发展前景分析报告</w:t>
        </w:r>
      </w:hyperlink>
      <w:r>
        <w:rPr>
          <w:rFonts w:hint="eastAsia"/>
        </w:rPr>
        <w:t>》主要研究分析了PE再生料行业市场运行态势并对PE再生料行业发展趋势作出预测。报告首先介绍了PE再生料行业的相关知识及国内外发展环境，并对PE再生料行业运行数据进行了剖析，同时对PE再生料产业链进行了梳理，进而详细分析了PE再生料市场竞争格局及PE再生料行业标杆企业，最后对PE再生料行业发展前景作出预测，给出针对PE再生料行业发展的独家建议和策略。《</w:t>
      </w:r>
      <w:hyperlink r:id="R53143ff125964041" w:history="1">
        <w:r>
          <w:rPr>
            <w:rStyle w:val="Hyperlink"/>
          </w:rPr>
          <w:t>2025年版中国PE再生料市场调研与发展前景分析报告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43ff125964041" w:history="1">
        <w:r>
          <w:rPr>
            <w:rStyle w:val="Hyperlink"/>
          </w:rPr>
          <w:t>2025年版中国PE再生料市场调研与发展前景分析报告</w:t>
        </w:r>
      </w:hyperlink>
      <w:r>
        <w:rPr>
          <w:rFonts w:hint="eastAsia"/>
        </w:rPr>
        <w:t>》的整个研究工作是在系统总结前人研究成果的基础上，密切联系国内外PE再生料市场运行状况和技术发展动态，围绕PE再生料产业的发展态势及前景、技术现状及趋势等几个方面进行分析得出研究结果。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43ff125964041" w:history="1">
        <w:r>
          <w:rPr>
            <w:rStyle w:val="Hyperlink"/>
          </w:rPr>
          <w:t>2025年版中国PE再生料市场调研与发展前景分析报告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PE再生料相关相关行业协会的数据资料进行定量分析，并进行市场调查，主要以PE再生料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PE再生料行业概述</w:t>
      </w:r>
      <w:r>
        <w:rPr>
          <w:rFonts w:hint="eastAsia"/>
        </w:rPr>
        <w:br/>
      </w:r>
      <w:r>
        <w:rPr>
          <w:rFonts w:hint="eastAsia"/>
        </w:rPr>
        <w:t>　　第一节 PE再生料行业界定</w:t>
      </w:r>
      <w:r>
        <w:rPr>
          <w:rFonts w:hint="eastAsia"/>
        </w:rPr>
        <w:br/>
      </w:r>
      <w:r>
        <w:rPr>
          <w:rFonts w:hint="eastAsia"/>
        </w:rPr>
        <w:t>　　第二节 PE再生料行业发展历程</w:t>
      </w:r>
      <w:r>
        <w:rPr>
          <w:rFonts w:hint="eastAsia"/>
        </w:rPr>
        <w:br/>
      </w:r>
      <w:r>
        <w:rPr>
          <w:rFonts w:hint="eastAsia"/>
        </w:rPr>
        <w:t>　　第三节 PE再生料产业链分析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二、PE再生料产业链模型分析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中国PE再生料行业发展环境分析</w:t>
      </w:r>
      <w:r>
        <w:rPr>
          <w:rFonts w:hint="eastAsia"/>
        </w:rPr>
        <w:br/>
      </w:r>
      <w:r>
        <w:rPr>
          <w:rFonts w:hint="eastAsia"/>
        </w:rPr>
        <w:t>　　第一节 PE再生料行业经济环境分析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PE再生料行业政策环境分析</w:t>
      </w:r>
      <w:r>
        <w:rPr>
          <w:rFonts w:hint="eastAsia"/>
        </w:rPr>
        <w:br/>
      </w:r>
      <w:r>
        <w:rPr>
          <w:rFonts w:hint="eastAsia"/>
        </w:rPr>
        <w:t>　　　　一、PE再生料行业政策影响分析</w:t>
      </w:r>
      <w:r>
        <w:rPr>
          <w:rFonts w:hint="eastAsia"/>
        </w:rPr>
        <w:br/>
      </w:r>
      <w:r>
        <w:rPr>
          <w:rFonts w:hint="eastAsia"/>
        </w:rPr>
        <w:t>　　　　二、PE再生料相关行业标准分析</w:t>
      </w:r>
      <w:r>
        <w:rPr>
          <w:rFonts w:hint="eastAsia"/>
        </w:rPr>
        <w:br/>
      </w:r>
      <w:r>
        <w:rPr>
          <w:rFonts w:hint="eastAsia"/>
        </w:rPr>
        <w:t>　　第三节 PE再生料行业社会环境分析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中国PE再生料行业生产现状分析</w:t>
      </w:r>
      <w:r>
        <w:rPr>
          <w:rFonts w:hint="eastAsia"/>
        </w:rPr>
        <w:br/>
      </w:r>
      <w:r>
        <w:rPr>
          <w:rFonts w:hint="eastAsia"/>
        </w:rPr>
        <w:t>　　第一节 PE再生料行业总体规模</w:t>
      </w:r>
      <w:r>
        <w:rPr>
          <w:rFonts w:hint="eastAsia"/>
        </w:rPr>
        <w:br/>
      </w:r>
      <w:r>
        <w:rPr>
          <w:rFonts w:hint="eastAsia"/>
        </w:rPr>
        <w:t>　　第二节 PE再生料行业产能概况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一、2019-2024年PE再生料产能分析</w:t>
      </w:r>
      <w:r>
        <w:rPr>
          <w:rFonts w:hint="eastAsia"/>
        </w:rPr>
        <w:br/>
      </w:r>
      <w:r>
        <w:rPr>
          <w:rFonts w:hint="eastAsia"/>
        </w:rPr>
        <w:t>　　　　二、2025-2031年PE再生料产能预测</w:t>
      </w:r>
      <w:r>
        <w:rPr>
          <w:rFonts w:hint="eastAsia"/>
        </w:rPr>
        <w:br/>
      </w:r>
      <w:r>
        <w:rPr>
          <w:rFonts w:hint="eastAsia"/>
        </w:rPr>
        <w:t>　　第三节 PE再生料市场容量概况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一、2019-2024年PE再生料市场容量分析</w:t>
      </w:r>
      <w:r>
        <w:rPr>
          <w:rFonts w:hint="eastAsia"/>
        </w:rPr>
        <w:br/>
      </w:r>
      <w:r>
        <w:rPr>
          <w:rFonts w:hint="eastAsia"/>
        </w:rPr>
        <w:t>　　　　二、PE再生料产能配置与产能利用率调查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三、2025-2031年PE再生料市场容量预测</w:t>
      </w:r>
      <w:r>
        <w:rPr>
          <w:rFonts w:hint="eastAsia"/>
        </w:rPr>
        <w:br/>
      </w:r>
      <w:r>
        <w:rPr>
          <w:rFonts w:hint="eastAsia"/>
        </w:rPr>
        <w:t>　　第四节 PE再生料行业的生命周期分析</w:t>
      </w:r>
      <w:r>
        <w:rPr>
          <w:rFonts w:hint="eastAsia"/>
        </w:rPr>
        <w:br/>
      </w:r>
      <w:r>
        <w:rPr>
          <w:rFonts w:hint="eastAsia"/>
        </w:rPr>
        <w:t>　　第五节 PE再生料行业供需情况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中国PE再生料产品价格走势及影响因素分析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国内PE再生料产品2019-2024年价格回顾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2025年国内PE再生料产品市场价格及评述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国内PE再生料产品价格影响因素分析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2025-2031年国内PE再生料产品价格走势预测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2019-2024年中国PE再生料行业总体发展状况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中国PE再生料行业规模情况分析</w:t>
      </w:r>
      <w:r>
        <w:rPr>
          <w:rFonts w:hint="eastAsia"/>
        </w:rPr>
        <w:br/>
      </w:r>
      <w:r>
        <w:rPr>
          <w:rFonts w:hint="eastAsia"/>
        </w:rPr>
        <w:t>　　　　一、PE再生料行业单位规模情况分析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二、PE再生料行业人员规模状况分析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三、PE再生料行业资产规模状况分析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四、PE再生料行业市场规模状况分析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五、PE再生料行业敏感性分析</w:t>
      </w:r>
      <w:r>
        <w:rPr>
          <w:rFonts w:hint="eastAsia"/>
        </w:rPr>
        <w:br/>
      </w:r>
      <w:r>
        <w:rPr>
          <w:rFonts w:hint="eastAsia"/>
        </w:rPr>
        <w:t>　　第二节 中国PE再生料行业产销情况分析</w:t>
      </w:r>
      <w:r>
        <w:rPr>
          <w:rFonts w:hint="eastAsia"/>
        </w:rPr>
        <w:br/>
      </w:r>
      <w:r>
        <w:rPr>
          <w:rFonts w:hint="eastAsia"/>
        </w:rPr>
        <w:t>　　　　一、PE再生料行业生产情况分析</w:t>
      </w:r>
      <w:r>
        <w:rPr>
          <w:rFonts w:hint="eastAsia"/>
        </w:rPr>
        <w:br/>
      </w:r>
      <w:r>
        <w:rPr>
          <w:rFonts w:hint="eastAsia"/>
        </w:rPr>
        <w:t>　　　　二、PE再生料行业销售情况分析</w:t>
      </w:r>
      <w:r>
        <w:rPr>
          <w:rFonts w:hint="eastAsia"/>
        </w:rPr>
        <w:br/>
      </w:r>
      <w:r>
        <w:rPr>
          <w:rFonts w:hint="eastAsia"/>
        </w:rPr>
        <w:t>　　　　三、PE再生料行业产销情况分析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中国PE再生料行业财务能力分析</w:t>
      </w:r>
      <w:r>
        <w:rPr>
          <w:rFonts w:hint="eastAsia"/>
        </w:rPr>
        <w:br/>
      </w:r>
      <w:r>
        <w:rPr>
          <w:rFonts w:hint="eastAsia"/>
        </w:rPr>
        <w:t>　　　　一、PE再生料行业盈利能力分析</w:t>
      </w:r>
      <w:r>
        <w:rPr>
          <w:rFonts w:hint="eastAsia"/>
        </w:rPr>
        <w:br/>
      </w:r>
      <w:r>
        <w:rPr>
          <w:rFonts w:hint="eastAsia"/>
        </w:rPr>
        <w:t>　　　　二、PE再生料行业偿债能力分析</w:t>
      </w:r>
      <w:r>
        <w:rPr>
          <w:rFonts w:hint="eastAsia"/>
        </w:rPr>
        <w:br/>
      </w:r>
      <w:r>
        <w:rPr>
          <w:rFonts w:hint="eastAsia"/>
        </w:rPr>
        <w:t>　　　　三、PE再生料行业营运能力分析</w:t>
      </w:r>
      <w:r>
        <w:rPr>
          <w:rFonts w:hint="eastAsia"/>
        </w:rPr>
        <w:br/>
      </w:r>
      <w:r>
        <w:rPr>
          <w:rFonts w:hint="eastAsia"/>
        </w:rPr>
        <w:t>　　　　四、PE再生料行业发展能力分析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PE再生料行业市场竞争策略分析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PE再生料行业竞争结构分析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PE再生料市场竞争策略分析</w:t>
      </w:r>
      <w:r>
        <w:rPr>
          <w:rFonts w:hint="eastAsia"/>
        </w:rPr>
        <w:br/>
      </w:r>
      <w:r>
        <w:rPr>
          <w:rFonts w:hint="eastAsia"/>
        </w:rPr>
        <w:t>　　　　一、PE再生料市场增长潜力分析</w:t>
      </w:r>
      <w:r>
        <w:rPr>
          <w:rFonts w:hint="eastAsia"/>
        </w:rPr>
        <w:br/>
      </w:r>
      <w:r>
        <w:rPr>
          <w:rFonts w:hint="eastAsia"/>
        </w:rPr>
        <w:t>　　　　二、PE再生料产品竞争策略分析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PE再生料企业竞争策略分析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一、2025-2031年我国PE再生料市场竞争趋势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二、2025-2031年PE再生料行业竞争格局展望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三、2025-2031年PE再生料行业竞争策略分析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中国PE再生料行业投资与发展前景分析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2025年PE再生料行业投资情况分析</w:t>
      </w:r>
      <w:r>
        <w:rPr>
          <w:rFonts w:hint="eastAsia"/>
        </w:rPr>
        <w:br/>
      </w:r>
      <w:r>
        <w:rPr>
          <w:rFonts w:hint="eastAsia"/>
        </w:rPr>
        <w:t>　　　　一、PE再生料总体投资结构</w:t>
      </w:r>
      <w:r>
        <w:rPr>
          <w:rFonts w:hint="eastAsia"/>
        </w:rPr>
        <w:br/>
      </w:r>
      <w:r>
        <w:rPr>
          <w:rFonts w:hint="eastAsia"/>
        </w:rPr>
        <w:t>　　　　二、PE再生料投资规模情况</w:t>
      </w:r>
      <w:r>
        <w:rPr>
          <w:rFonts w:hint="eastAsia"/>
        </w:rPr>
        <w:br/>
      </w:r>
      <w:r>
        <w:rPr>
          <w:rFonts w:hint="eastAsia"/>
        </w:rPr>
        <w:t>　　　　三、PE再生料投资增速情况</w:t>
      </w:r>
      <w:r>
        <w:rPr>
          <w:rFonts w:hint="eastAsia"/>
        </w:rPr>
        <w:br/>
      </w:r>
      <w:r>
        <w:rPr>
          <w:rFonts w:hint="eastAsia"/>
        </w:rPr>
        <w:t>　　　　四、PE再生料分地区投资分析</w:t>
      </w:r>
      <w:r>
        <w:rPr>
          <w:rFonts w:hint="eastAsia"/>
        </w:rPr>
        <w:br/>
      </w:r>
      <w:r>
        <w:rPr>
          <w:rFonts w:hint="eastAsia"/>
        </w:rPr>
        <w:t>　　第二节 PE再生料行业投资机会分析</w:t>
      </w:r>
      <w:r>
        <w:rPr>
          <w:rFonts w:hint="eastAsia"/>
        </w:rPr>
        <w:br/>
      </w:r>
      <w:r>
        <w:rPr>
          <w:rFonts w:hint="eastAsia"/>
        </w:rPr>
        <w:t>　　　　一、PE再生料投资项目分析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二、可以投资的PE再生料模式</w:t>
      </w:r>
      <w:r>
        <w:rPr>
          <w:rFonts w:hint="eastAsia"/>
        </w:rPr>
        <w:br/>
      </w:r>
      <w:r>
        <w:rPr>
          <w:rFonts w:hint="eastAsia"/>
        </w:rPr>
        <w:t>　　　　三、2025年PE再生料投资机会</w:t>
      </w:r>
      <w:r>
        <w:rPr>
          <w:rFonts w:hint="eastAsia"/>
        </w:rPr>
        <w:br/>
      </w:r>
      <w:r>
        <w:rPr>
          <w:rFonts w:hint="eastAsia"/>
        </w:rPr>
        <w:t>　　　　四、2025年PE再生料投资新方向</w:t>
      </w:r>
      <w:r>
        <w:rPr>
          <w:rFonts w:hint="eastAsia"/>
        </w:rPr>
        <w:br/>
      </w:r>
      <w:r>
        <w:rPr>
          <w:rFonts w:hint="eastAsia"/>
        </w:rPr>
        <w:t>　　第三节 2025-2031年PE再生料行业发展前景分析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2025-2031年中国PE再生料行业发展前景预测分析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2025-2031年中国PE再生料行业发展预测分析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一、未来PE再生料行业发展分析</w:t>
      </w:r>
      <w:r>
        <w:rPr>
          <w:rFonts w:hint="eastAsia"/>
        </w:rPr>
        <w:br/>
      </w:r>
      <w:r>
        <w:rPr>
          <w:rFonts w:hint="eastAsia"/>
        </w:rPr>
        <w:t>　　　　二、未来PE再生料行业技术开发方向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2025-2031年中国PE再生料行业市场前景分析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中国PE再生料行业上游原材料供应状况分析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PE再生料主要原材料概述</w:t>
      </w:r>
      <w:r>
        <w:rPr>
          <w:rFonts w:hint="eastAsia"/>
        </w:rPr>
        <w:br/>
      </w:r>
      <w:r>
        <w:rPr>
          <w:rFonts w:hint="eastAsia"/>
        </w:rPr>
        <w:t>　　第二节 PE再生料主要原材料2019-2024年价格及供应情况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2025-2031年PE再生料主要原材料未来价格及供应情况预测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2025-2031年PE再生料行业发展趋势及投资风险分析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PE再生料行业存在的问题</w:t>
      </w:r>
      <w:r>
        <w:rPr>
          <w:rFonts w:hint="eastAsia"/>
        </w:rPr>
        <w:br/>
      </w:r>
      <w:r>
        <w:rPr>
          <w:rFonts w:hint="eastAsia"/>
        </w:rPr>
        <w:t>　　第二节 PE再生料行业未来发展预测分析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一、中国PE再生料行业发展方向分析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二、2025-2031年中国PE再生料行业发展规模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三、2025-2031年中国PE再生料行业发展趋势预测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2025-2031年中国PE再生料行业投资风险分析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PE再生料企业（一）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t>　　第二节 PE再生料企业（二）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t>　　第三节 PE再生料企业（三）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t>　　第四节 PE再生料企业（四）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t>　　第五节 PE再生料企业（五）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PE再生料行业企业经营策略研究分析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PE再生料企业多样化经营策略分析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一、PE再生料企业多样化经营情况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二、现行PE再生料行业多样化经营的方向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大型PE再生料企业集团未来发展策略分析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对中小PE再生料企业生产经营的建议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中国PE再生料产品竞争力优势分析</w:t>
      </w:r>
      <w:r>
        <w:rPr>
          <w:rFonts w:hint="eastAsia"/>
        </w:rPr>
        <w:br/>
      </w:r>
      <w:r>
        <w:rPr>
          <w:rFonts w:hint="eastAsia"/>
        </w:rPr>
        <w:t>　　第一节 PE再生料整体产品竞争力分析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一、PE再生料整体产品竞争力评价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二、PE再生料产品竞争力评价结果分析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PE再生料产品竞争力优势构建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一、PE再生料产品竞争优势评价</w:t>
      </w:r>
      <w:r>
        <w:rPr>
          <w:rFonts w:hint="eastAsia"/>
        </w:rPr>
        <w:br/>
      </w:r>
      <w:r>
        <w:rPr>
          <w:rFonts w:hint="eastAsia"/>
        </w:rPr>
        <w:t>　　　　二、PE再生料产品竞争优势构建建议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PE再生料投资机会分析与项目投资建议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PE再生料投资机会分析</w:t>
      </w:r>
      <w:r>
        <w:rPr>
          <w:rFonts w:hint="eastAsia"/>
        </w:rPr>
        <w:br/>
      </w:r>
      <w:r>
        <w:rPr>
          <w:rFonts w:hint="eastAsia"/>
        </w:rPr>
        <w:t>　　第二节 PE再生料投资趋势分析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一、PE再生料行业投资环境考察</w:t>
      </w:r>
      <w:r>
        <w:rPr>
          <w:rFonts w:hint="eastAsia"/>
        </w:rPr>
        <w:br/>
      </w:r>
      <w:r>
        <w:rPr>
          <w:rFonts w:hint="eastAsia"/>
        </w:rPr>
        <w:t>　　　　二、PE再生料投资风险及控制策略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三、PE再生料产品投资方向建议</w:t>
      </w:r>
      <w:r>
        <w:rPr>
          <w:rFonts w:hint="eastAsia"/>
        </w:rPr>
        <w:br/>
      </w:r>
      <w:r>
        <w:rPr>
          <w:rFonts w:hint="eastAsia"/>
        </w:rPr>
        <w:t>　　　　四、PE再生料项目投资建议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PE再生料重点企业经营情况分析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2025年PE再生料行业壁垒</w:t>
      </w:r>
      <w:r>
        <w:rPr>
          <w:rFonts w:hint="eastAsia"/>
        </w:rPr>
        <w:br/>
      </w:r>
      <w:r>
        <w:rPr>
          <w:rFonts w:hint="eastAsia"/>
        </w:rPr>
        <w:t>　　图表 2025年PE再生料市场前景分析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2025-2031年中国PE再生料市场需求预测</w:t>
      </w:r>
      <w:r>
        <w:rPr>
          <w:rFonts w:hint="eastAsia"/>
        </w:rPr>
        <w:br/>
      </w:r>
      <w:r>
        <w:rPr>
          <w:rFonts w:hint="eastAsia"/>
        </w:rPr>
        <w:t>　　图表 2025年PE再生料发展趋势预测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43ff125964041" w:history="1">
        <w:r>
          <w:rPr>
            <w:rStyle w:val="Hyperlink"/>
          </w:rPr>
          <w:t>2025年版中国PE再生料市场调研与发展前景分析报告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43ff125964041" w:history="1">
        <w:r>
          <w:rPr>
            <w:rStyle w:val="Hyperlink"/>
          </w:rPr>
          <w:t>https://www.20087.com/3/76/PEZaiShengLiaoShiChangDiaoChaBaoGao.html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再生料颗粒最新行情、PE再生料颗粒、PE再生料分几个等级、PE再生料塑料颗粒、再生pe料最好的价格是多少、PE再生料价格最新价格、PE废旧塑料、PE再生料吹膜有味道怎么处理、PE再生料温度以原材料温度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1e56dd0ea418a" w:history="1">
      <w:r>
        <w:rPr>
          <w:rStyle w:val="Hyperlink"/>
        </w:rPr>
        <w:t>2025年版中国PE再生料市场调研与发展前景分析报告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PEZaiShengLiaoShiChangDiaoChaBaoGao.html" TargetMode="External" Id="R53143ff12596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PEZaiShengLiaoShiChangDiaoChaBaoGao.html" TargetMode="External" Id="R8e21e56dd0ea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2024-10-22T00:34:00Z</dcterms:created>
  <dcterms:modified xsi:type="dcterms:W3CDTF">2024-10-22T01:34:00Z</dcterms:modified>
  <dc:subject>2025年版中国PE再生料市场调研与发展前景分析报告</dc:subject>
  <dc:title>2025年版中国PE再生料市场调研与发展前景分析报告</dc:title>
  <cp:keywords>2025年版中国PE再生料市场调研与发展前景分析报告</cp:keywords>
  <dc:description>2025年版中国PE再生料市场调研与发展前景分析报告</dc:description>
</cp:coreProperties>
</file>