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63fb5988a42b3" w:history="1">
              <w:r>
                <w:rPr>
                  <w:rStyle w:val="Hyperlink"/>
                </w:rPr>
                <w:t>2025-2031年中国丙位戊内酯发展现状分析与前景趋势报告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63fb5988a42b3" w:history="1">
              <w:r>
                <w:rPr>
                  <w:rStyle w:val="Hyperlink"/>
                </w:rPr>
                <w:t>2025-2031年中国丙位戊内酯发展现状分析与前景趋势报告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663fb5988a42b3" w:history="1">
                <w:r>
                  <w:rPr>
                    <w:rStyle w:val="Hyperlink"/>
                  </w:rPr>
                  <w:t>https://www.20087.com/3/96/BingWeiWuNeiZhiShiChangQianJingFenXi.html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丙位戊内酯（γ-Valerolactone, GVL）是一种多功能的环状酯类化合物，具有广泛的工业应用前景。它可以用作溶剂、燃料添加剂、聚合物前体以及生物基化学品的基础原料。近年来，随着生物精炼技术和生物质转化技术的进步，丙位戊内酯的生产技术也得到了显著改善，特别是在从生物质资源中提取和转化的过程中。目前，丙位戊内酯的生产主要依赖于化学合成和微生物发酵两种方法。</w:t>
      </w:r>
      <w:r>
        <w:rPr>
          <w:rFonts w:hint="eastAsia"/>
        </w:rPr>
        <w:br/>
      </w:r>
      <w:r>
        <w:rPr>
          <w:rFonts w:hint="eastAsia"/>
        </w:rPr>
        <w:t>　　未来，丙位戊内酯的发展将更加注重可持续性和经济效益。随着生物基化学品的市场需求持续增长，丙位戊内酯的生产将更多地转向利用可再生生物质资源，如木质纤维素和农业废弃物等。同时，通过技术创新和工艺优化，提高生产效率和降低生产成本将是关键发展方向。此外，随着对其在各个应用领域的深入研究，丙位戊内酯将可能开辟更多的应用领域，如在电池电解液和可降解塑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63fb5988a42b3" w:history="1">
        <w:r>
          <w:rPr>
            <w:rStyle w:val="Hyperlink"/>
          </w:rPr>
          <w:t>2025-2031年中国丙位戊内酯发展现状分析与前景趋势报告</w:t>
        </w:r>
      </w:hyperlink>
      <w:r>
        <w:rPr>
          <w:rFonts w:hint="eastAsia"/>
        </w:rPr>
        <w:t>》基于权威数据资源与长期监测数据，全面分析了丙位戊内酯行业现状、市场需求、市场规模及产业链结构。丙位戊内酯报告探讨了价格变动、细分市场特征以及市场前景，并对未来发展趋势进行了科学预测。同时，丙位戊内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丙位戊内酯行业发展概述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一、丙位戊内酯行业定义及分类</w:t>
      </w:r>
      <w:r>
        <w:rPr>
          <w:rFonts w:hint="eastAsia"/>
        </w:rPr>
        <w:br/>
      </w:r>
      <w:r>
        <w:rPr>
          <w:rFonts w:hint="eastAsia"/>
        </w:rPr>
        <w:t>　　　　二、丙位戊内酯行业经济特性</w:t>
      </w:r>
      <w:r>
        <w:rPr>
          <w:rFonts w:hint="eastAsia"/>
        </w:rPr>
        <w:br/>
      </w:r>
      <w:r>
        <w:rPr>
          <w:rFonts w:hint="eastAsia"/>
        </w:rPr>
        <w:t>　　　　三、丙位戊内酯行业产业链简介</w:t>
      </w:r>
      <w:r>
        <w:rPr>
          <w:rFonts w:hint="eastAsia"/>
        </w:rPr>
        <w:br/>
      </w:r>
      <w:r>
        <w:rPr>
          <w:rFonts w:hint="eastAsia"/>
        </w:rPr>
        <w:t>　　第二节 丙位戊内酯行业发展成熟度</w:t>
      </w:r>
      <w:r>
        <w:rPr>
          <w:rFonts w:hint="eastAsia"/>
        </w:rPr>
        <w:br/>
      </w:r>
      <w:r>
        <w:rPr>
          <w:rFonts w:hint="eastAsia"/>
        </w:rPr>
        <w:t>　　　　一、丙位戊内酯行业发展周期分析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丙位戊内酯行业相关产业动态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2024-2025年丙位戊内酯行业发展环境分析</w:t>
      </w:r>
      <w:r>
        <w:rPr>
          <w:rFonts w:hint="eastAsia"/>
        </w:rPr>
        <w:br/>
      </w:r>
      <w:r>
        <w:rPr>
          <w:rFonts w:hint="eastAsia"/>
        </w:rPr>
        <w:t>　　第一节 丙位戊内酯行业环境分析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丙位戊内酯行业相关政策、法规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丙位戊内酯行业技术发展现状及趋势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当前我国丙位戊内酯技术发展现状</w:t>
      </w:r>
      <w:r>
        <w:rPr>
          <w:rFonts w:hint="eastAsia"/>
        </w:rPr>
        <w:br/>
      </w:r>
      <w:r>
        <w:rPr>
          <w:rFonts w:hint="eastAsia"/>
        </w:rPr>
        <w:t>　　第二节 中外丙位戊内酯技术差距及产生差距的主要原因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提高我国丙位戊内酯技术的对策</w:t>
      </w:r>
      <w:r>
        <w:rPr>
          <w:rFonts w:hint="eastAsia"/>
        </w:rPr>
        <w:br/>
      </w:r>
      <w:r>
        <w:rPr>
          <w:rFonts w:hint="eastAsia"/>
        </w:rPr>
        <w:t>　　第四节 我国丙位戊内酯产品研发、设计发展趋势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中国丙位戊内酯市场发展调研</w:t>
      </w:r>
      <w:r>
        <w:rPr>
          <w:rFonts w:hint="eastAsia"/>
        </w:rPr>
        <w:br/>
      </w:r>
      <w:r>
        <w:rPr>
          <w:rFonts w:hint="eastAsia"/>
        </w:rPr>
        <w:t>　　第一节 丙位戊内酯市场现状分析及预测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一、2020-2025年中国丙位戊内酯市场规模分析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二、2025-2031年中国丙位戊内酯市场规模预测</w:t>
      </w:r>
      <w:r>
        <w:rPr>
          <w:rFonts w:hint="eastAsia"/>
        </w:rPr>
        <w:br/>
      </w:r>
      <w:r>
        <w:rPr>
          <w:rFonts w:hint="eastAsia"/>
        </w:rPr>
        <w:t>　　第二节 丙位戊内酯行业产能分析及预测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一、2020-2025年中国丙位戊内酯行业产能分析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二、2025-2031年中国丙位戊内酯行业产能预测</w:t>
      </w:r>
      <w:r>
        <w:rPr>
          <w:rFonts w:hint="eastAsia"/>
        </w:rPr>
        <w:br/>
      </w:r>
      <w:r>
        <w:rPr>
          <w:rFonts w:hint="eastAsia"/>
        </w:rPr>
        <w:t>　　第三节 丙位戊内酯行业产量分析及预测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一、2020-2025年中国丙位戊内酯行业产量分析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二、2025-2031年中国丙位戊内酯行业产量预测</w:t>
      </w:r>
      <w:r>
        <w:rPr>
          <w:rFonts w:hint="eastAsia"/>
        </w:rPr>
        <w:br/>
      </w:r>
      <w:r>
        <w:rPr>
          <w:rFonts w:hint="eastAsia"/>
        </w:rPr>
        <w:t>　　第四节 丙位戊内酯市场需求分析及预测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一、2020-2025年中国丙位戊内酯市场需求分析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二、2025-2031年中国丙位戊内酯市场需求预测</w:t>
      </w:r>
      <w:r>
        <w:rPr>
          <w:rFonts w:hint="eastAsia"/>
        </w:rPr>
        <w:br/>
      </w:r>
      <w:r>
        <w:rPr>
          <w:rFonts w:hint="eastAsia"/>
        </w:rPr>
        <w:t>　　第五节 丙位戊内酯进出口数据分析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一、2020-2025年中国丙位戊内酯进出口数据分析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二、2025-2031年国内丙位戊内酯进出口情况预测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2020-2025年中国丙位戊内酯行业总体发展状况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中国丙位戊内酯行业规模情况分析</w:t>
      </w:r>
      <w:r>
        <w:rPr>
          <w:rFonts w:hint="eastAsia"/>
        </w:rPr>
        <w:br/>
      </w:r>
      <w:r>
        <w:rPr>
          <w:rFonts w:hint="eastAsia"/>
        </w:rPr>
        <w:t>　　　　一、丙位戊内酯行业单位规模情况分析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二、丙位戊内酯行业人员规模状况分析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三、丙位戊内酯行业资产规模状况分析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四、丙位戊内酯行业市场规模状况分析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五、丙位戊内酯行业敏感性分析</w:t>
      </w:r>
      <w:r>
        <w:rPr>
          <w:rFonts w:hint="eastAsia"/>
        </w:rPr>
        <w:br/>
      </w:r>
      <w:r>
        <w:rPr>
          <w:rFonts w:hint="eastAsia"/>
        </w:rPr>
        <w:t>　　第二节 中国丙位戊内酯行业财务能力分析</w:t>
      </w:r>
      <w:r>
        <w:rPr>
          <w:rFonts w:hint="eastAsia"/>
        </w:rPr>
        <w:br/>
      </w:r>
      <w:r>
        <w:rPr>
          <w:rFonts w:hint="eastAsia"/>
        </w:rPr>
        <w:t>　　　　一、丙位戊内酯行业盈利能力分析</w:t>
      </w:r>
      <w:r>
        <w:rPr>
          <w:rFonts w:hint="eastAsia"/>
        </w:rPr>
        <w:br/>
      </w:r>
      <w:r>
        <w:rPr>
          <w:rFonts w:hint="eastAsia"/>
        </w:rPr>
        <w:t>　　　　二、丙位戊内酯行业偿债能力分析</w:t>
      </w:r>
      <w:r>
        <w:rPr>
          <w:rFonts w:hint="eastAsia"/>
        </w:rPr>
        <w:br/>
      </w:r>
      <w:r>
        <w:rPr>
          <w:rFonts w:hint="eastAsia"/>
        </w:rPr>
        <w:t>　　　　三、丙位戊内酯行业营运能力分析</w:t>
      </w:r>
      <w:r>
        <w:rPr>
          <w:rFonts w:hint="eastAsia"/>
        </w:rPr>
        <w:br/>
      </w:r>
      <w:r>
        <w:rPr>
          <w:rFonts w:hint="eastAsia"/>
        </w:rPr>
        <w:t>　　　　四、丙位戊内酯行业发展能力分析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中国丙位戊内酯行业重点区域发展分析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一、中国丙位戊内酯行业重点区域市场结构变化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二、重点地区（一）丙位戊内酯行业发展分析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三、重点地区（二）丙位戊内酯行业发展分析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四、重点地区（三）丙位戊内酯行业发展分析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五、重点地区（四）丙位戊内酯行业发展分析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六、重点地区（五）丙位戊内酯行业发展分析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丙位戊内酯行业产品价格分析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三、主要丙位戊内酯品牌产品价位分析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五、价格在丙位戊内酯行业竞争中的重要性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2025年中国丙位戊内酯行业上下游行业发展分析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丙位戊内酯上游行业分析</w:t>
      </w:r>
      <w:r>
        <w:rPr>
          <w:rFonts w:hint="eastAsia"/>
        </w:rPr>
        <w:br/>
      </w:r>
      <w:r>
        <w:rPr>
          <w:rFonts w:hint="eastAsia"/>
        </w:rPr>
        <w:t>　　　　一、丙位戊内酯产品成本构成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四、上游供给对丙位戊内酯行业的影响</w:t>
      </w:r>
      <w:r>
        <w:rPr>
          <w:rFonts w:hint="eastAsia"/>
        </w:rPr>
        <w:br/>
      </w:r>
      <w:r>
        <w:rPr>
          <w:rFonts w:hint="eastAsia"/>
        </w:rPr>
        <w:t>　　第二节 丙位戊内酯下游行业分析</w:t>
      </w:r>
      <w:r>
        <w:rPr>
          <w:rFonts w:hint="eastAsia"/>
        </w:rPr>
        <w:br/>
      </w:r>
      <w:r>
        <w:rPr>
          <w:rFonts w:hint="eastAsia"/>
        </w:rPr>
        <w:t>　　　　一、丙位戊内酯下游行业分布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四、下游需求对丙位戊内酯行业的影响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丙位戊内酯行业重点企业发展调研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丙位戊内酯重点企业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丙位戊内酯重点企业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丙位戊内酯重点企业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丙位戊内酯重点企业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丙位戊内酯重点企业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丙位戊内酯重点企业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2025年中国丙位戊内酯产业市场竞争格局分析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2025年中国丙位戊内酯产业竞争现状分析</w:t>
      </w:r>
      <w:r>
        <w:rPr>
          <w:rFonts w:hint="eastAsia"/>
        </w:rPr>
        <w:br/>
      </w:r>
      <w:r>
        <w:rPr>
          <w:rFonts w:hint="eastAsia"/>
        </w:rPr>
        <w:t>　　　　一、丙位戊内酯竞争力分析</w:t>
      </w:r>
      <w:r>
        <w:rPr>
          <w:rFonts w:hint="eastAsia"/>
        </w:rPr>
        <w:br/>
      </w:r>
      <w:r>
        <w:rPr>
          <w:rFonts w:hint="eastAsia"/>
        </w:rPr>
        <w:t>　　　　二、丙位戊内酯技术竞争分析</w:t>
      </w:r>
      <w:r>
        <w:rPr>
          <w:rFonts w:hint="eastAsia"/>
        </w:rPr>
        <w:br/>
      </w:r>
      <w:r>
        <w:rPr>
          <w:rFonts w:hint="eastAsia"/>
        </w:rPr>
        <w:t>　　　　三、丙位戊内酯价格竞争分析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2025年中国丙位戊内酯产业集中度分析</w:t>
      </w:r>
      <w:r>
        <w:rPr>
          <w:rFonts w:hint="eastAsia"/>
        </w:rPr>
        <w:br/>
      </w:r>
      <w:r>
        <w:rPr>
          <w:rFonts w:hint="eastAsia"/>
        </w:rPr>
        <w:t>　　　　一、丙位戊内酯市场集中度分析</w:t>
      </w:r>
      <w:r>
        <w:rPr>
          <w:rFonts w:hint="eastAsia"/>
        </w:rPr>
        <w:br/>
      </w:r>
      <w:r>
        <w:rPr>
          <w:rFonts w:hint="eastAsia"/>
        </w:rPr>
        <w:t>　　　　二、丙位戊内酯企业集中度分析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2025-2031年提高丙位戊内酯企业竞争力的策略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丙位戊内酯行业投资风险预警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2025年影响丙位戊内酯行业发展的主要因素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一、影响丙位戊内酯行业运行的有利因素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二、影响丙位戊内酯行业运行的稳定因素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三、影响丙位戊内酯行业运行的不利因素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四、我国丙位戊内酯行业发展面临的挑战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五、我国丙位戊内酯行业发展面临的机遇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对丙位戊内酯行业投资风险预警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一、2025-2031年丙位戊内酯行业市场风险及控制策略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二、2025-2031年丙位戊内酯行业政策风险及控制策略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三、2025-2031年丙位戊内酯行业经营风险及控制策略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四、2025-2031年丙位戊内酯同业竞争风险及控制策略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五、2025-2031年丙位戊内酯行业其他风险及控制策略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丙位戊内酯行业发展趋势与投资规划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2025-2031年丙位戊内酯市场发展潜力分析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2025-2031年丙位戊内酯行业发展趋势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2025-2031年丙位戊内酯行业投资前景研究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(中^智林)对我国丙位戊内酯品牌的战略思考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二、丙位戊内酯实施品牌战略的意义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三、丙位戊内酯企业品牌的现状分析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四、我国丙位戊内酯企业的品牌战略</w:t>
      </w:r>
      <w:r>
        <w:rPr>
          <w:rFonts w:hint="eastAsia"/>
        </w:rPr>
        <w:br/>
      </w:r>
      <w:r>
        <w:rPr>
          <w:rFonts w:hint="eastAsia"/>
        </w:rPr>
        <w:t>　　　　五、丙位戊内酯品牌战略管理的策略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2020-2025年中国丙位戊内酯市场规模及增长情况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2020-2025年中国丙位戊内酯行业产量及增长趋势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2025-2031年中国丙位戊内酯行业产量预测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2020-2025年中国丙位戊内酯行业市场需求及增长情况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2025-2031年中国丙位戊内酯行业市场需求预测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2020-2025年中国丙位戊内酯行业利润及增长情况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**地区丙位戊内酯市场规模及增长情况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**地区丙位戊内酯行业市场需求情况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**地区丙位戊内酯市场规模及增长情况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**地区丙位戊内酯行业市场需求情况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2020-2025年中国丙位戊内酯行业出口情况分析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2020-2025年中国丙位戊内酯行业产品市场价格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2025-2031年中国丙位戊内酯行业产品市场价格走势预测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丙位戊内酯重点企业经营情况分析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丙位戊内酯重点企业经营情况分析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2025-2031年中国丙位戊内酯市场规模预测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2025-2031年中国丙位戊内酯行业利润预测</w:t>
      </w:r>
      <w:r>
        <w:rPr>
          <w:rFonts w:hint="eastAsia"/>
        </w:rPr>
        <w:br/>
      </w:r>
      <w:r>
        <w:rPr>
          <w:rFonts w:hint="eastAsia"/>
        </w:rPr>
        <w:t>　　图表 2025年丙位戊内酯行业壁垒</w:t>
      </w:r>
      <w:r>
        <w:rPr>
          <w:rFonts w:hint="eastAsia"/>
        </w:rPr>
        <w:br/>
      </w:r>
      <w:r>
        <w:rPr>
          <w:rFonts w:hint="eastAsia"/>
        </w:rPr>
        <w:t>　　图表 2025年丙位戊内酯市场前景分析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2025-2031年中国丙位戊内酯市场需求预测</w:t>
      </w:r>
      <w:r>
        <w:rPr>
          <w:rFonts w:hint="eastAsia"/>
        </w:rPr>
        <w:br/>
      </w:r>
      <w:r>
        <w:rPr>
          <w:rFonts w:hint="eastAsia"/>
        </w:rPr>
        <w:t>　　图表 2025年丙位戊内酯发展趋势预测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63fb5988a42b3" w:history="1">
        <w:r>
          <w:rPr>
            <w:rStyle w:val="Hyperlink"/>
          </w:rPr>
          <w:t>2025-2031年中国丙位戊内酯发展现状分析与前景趋势报告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663fb5988a42b3" w:history="1">
        <w:r>
          <w:rPr>
            <w:rStyle w:val="Hyperlink"/>
          </w:rPr>
          <w:t>https://www.20087.com/3/96/BingWeiWuNeiZhiShiChangQianJingFenXi.html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cc429f20546e7" w:history="1">
      <w:r>
        <w:rPr>
          <w:rStyle w:val="Hyperlink"/>
        </w:rPr>
        <w:t>2025-2031年中国丙位戊内酯发展现状分析与前景趋势报告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BingWeiWuNeiZhiShiChangQianJingFenXi.html" TargetMode="External" Id="Rfc663fb5988a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BingWeiWuNeiZhiShiChangQianJingFenXi.html" TargetMode="External" Id="Ra39cc429f205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2025-01-05T05:20:00Z</dcterms:created>
  <dcterms:modified xsi:type="dcterms:W3CDTF">2025-01-05T06:20:00Z</dcterms:modified>
  <dc:subject>2025-2031年中国丙位戊内酯发展现状分析与前景趋势报告</dc:subject>
  <dc:title>2025-2031年中国丙位戊内酯发展现状分析与前景趋势报告</dc:title>
  <cp:keywords>2025-2031年中国丙位戊内酯发展现状分析与前景趋势报告</cp:keywords>
  <dc:description>2025-2031年中国丙位戊内酯发展现状分析与前景趋势报告</dc:description>
</cp:coreProperties>
</file>