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837dba5f04ed9" w:history="1">
              <w:r>
                <w:rPr>
                  <w:rStyle w:val="Hyperlink"/>
                </w:rPr>
                <w:t>2026-2032年中国压敏安全地垫行业发展研究及市场前景分析报告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837dba5f04ed9" w:history="1">
              <w:r>
                <w:rPr>
                  <w:rStyle w:val="Hyperlink"/>
                </w:rPr>
                <w:t>2026-2032年中国压敏安全地垫行业发展研究及市场前景分析报告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837dba5f04ed9" w:history="1">
                <w:r>
                  <w:rPr>
                    <w:rStyle w:val="Hyperlink"/>
                  </w:rPr>
                  <w:t>https://www.20087.com/3/86/YaMinAnQuanDiDianShiChangXianZhuangHeQianJing.html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安全地垫是工业自动化环境中重要的非接触式安全防护装置，主要用于检测人员或物体进入危险区域（如机械臂工作区、冲压设备周边），并触发紧急停机以防止伤害事故发生。压敏安全地垫普遍采用压阻式或电容式传感原理，具备毫秒级响应速度、高抗干扰能力及对油污、粉尘、潮湿等恶劣工况的适应性。地垫通常与安全继电器、PLC或安全控制器构成符合ISO 13849 PLd/SIL2等级的功能安全回路，并通过耐磨橡胶或聚氨酯表层保障长期使用稳定性。在汽车制造、包装流水线及协作机器人工作站中，压敏安全地垫已成为人机共融场景的标准配置。然而，在大面积连续覆盖、多区域独立分区识别以及长期使用后灵敏度漂移控制方面，现有技术仍存在优化空间。</w:t>
      </w:r>
      <w:r>
        <w:rPr>
          <w:rFonts w:hint="eastAsia"/>
        </w:rPr>
        <w:br/>
      </w:r>
      <w:r>
        <w:rPr>
          <w:rFonts w:hint="eastAsia"/>
        </w:rPr>
        <w:t>　　未来，压敏安全地垫将朝着高空间分辨率感知、无线化部署与预测性安全管理方向发展。市场调研网指出，通过阵列化传感单元与嵌入式边缘处理器结合，新一代地垫可实现对压力分布的精细建模，不仅能判断入侵事件，还能识别人员姿态、移动方向甚至行为意图，为动态风险评估提供依据。低功耗广域通信技术（如LoRa、Thread）的集成将支持地垫的无线组网与远程状态监控，大幅降低老旧产线改造的布线复杂度。此外，基于数字孪生的安全仿真平台可将地垫数据与设备运行状态联动，实现虚拟围栏动态调整与事故前兆预警。随着柔性电子与印刷传感技术成熟，超薄、可卷曲甚至可拉伸的地垫将拓展至狭小空间或曲面设备周边，成为智能制造中重要的柔性安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d837dba5f04ed9" w:history="1">
        <w:r>
          <w:rPr>
            <w:rStyle w:val="Hyperlink"/>
          </w:rPr>
          <w:t>2026-2032年中国压敏安全地垫行业发展研究及市场前景分析报告</w:t>
        </w:r>
      </w:hyperlink>
      <w:r>
        <w:rPr>
          <w:rFonts w:hint="eastAsia"/>
        </w:rPr>
        <w:t>》，2025年压敏安全地垫行业市场规模达 亿元，预计2032年市场规模将达 亿元，期间年均复合增长率（CAGR）达 %。报告依托权威机构及相关协会的数据资料，全面解析了压敏安全地垫行业现状、市场需求及市场规模，系统梳理了压敏安全地垫产业链结构、价格趋势及各细分市场动态。报告对压敏安全地垫市场前景与发展趋势进行了科学预测，重点分析了品牌竞争格局、市场集中度及主要企业的经营表现。同时，通过SWOT分析揭示了压敏安全地垫行业面临的机遇与风险，为压敏安全地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压敏安全地垫市场概述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按照不同产品类型，压敏安全地垫主要可以分为如下几个类别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中国不同产品类型压敏安全地垫增长趋势2021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机械式触点型</w:t>
      </w:r>
      <w:r>
        <w:rPr>
          <w:rFonts w:hint="eastAsia"/>
        </w:rPr>
        <w:br/>
      </w:r>
      <w:r>
        <w:rPr>
          <w:rFonts w:hint="eastAsia"/>
        </w:rPr>
        <w:t>　　　　1.2.3 电阻式压敏型</w:t>
      </w:r>
      <w:r>
        <w:rPr>
          <w:rFonts w:hint="eastAsia"/>
        </w:rPr>
        <w:br/>
      </w:r>
      <w:r>
        <w:rPr>
          <w:rFonts w:hint="eastAsia"/>
        </w:rPr>
        <w:t>　　　　1.2.4 电容式感应型</w:t>
      </w:r>
      <w:r>
        <w:rPr>
          <w:rFonts w:hint="eastAsia"/>
        </w:rPr>
        <w:br/>
      </w:r>
      <w:r>
        <w:rPr>
          <w:rFonts w:hint="eastAsia"/>
        </w:rPr>
        <w:t>　　　　1.2.5 多层复合感应型</w:t>
      </w:r>
      <w:r>
        <w:rPr>
          <w:rFonts w:hint="eastAsia"/>
        </w:rPr>
        <w:br/>
      </w:r>
      <w:r>
        <w:rPr>
          <w:rFonts w:hint="eastAsia"/>
        </w:rPr>
        <w:t>　　1.3 按照不同结构，压敏安全地垫主要可以分为如下几个类别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中国不同结构压敏安全地垫增长趋势2021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单区整体式地垫</w:t>
      </w:r>
      <w:r>
        <w:rPr>
          <w:rFonts w:hint="eastAsia"/>
        </w:rPr>
        <w:br/>
      </w:r>
      <w:r>
        <w:rPr>
          <w:rFonts w:hint="eastAsia"/>
        </w:rPr>
        <w:t>　　　　1.3.3 多区拼接式地垫</w:t>
      </w:r>
      <w:r>
        <w:rPr>
          <w:rFonts w:hint="eastAsia"/>
        </w:rPr>
        <w:br/>
      </w:r>
      <w:r>
        <w:rPr>
          <w:rFonts w:hint="eastAsia"/>
        </w:rPr>
        <w:t>　　1.4 按照不同安装方式，压敏安全地垫主要可以分为如下几个类别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中国不同安装方式压敏安全地垫增长趋势2021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地面固定式</w:t>
      </w:r>
      <w:r>
        <w:rPr>
          <w:rFonts w:hint="eastAsia"/>
        </w:rPr>
        <w:br/>
      </w:r>
      <w:r>
        <w:rPr>
          <w:rFonts w:hint="eastAsia"/>
        </w:rPr>
        <w:t>　　　　1.4.3 嵌入式安装</w:t>
      </w:r>
      <w:r>
        <w:rPr>
          <w:rFonts w:hint="eastAsia"/>
        </w:rPr>
        <w:br/>
      </w:r>
      <w:r>
        <w:rPr>
          <w:rFonts w:hint="eastAsia"/>
        </w:rPr>
        <w:t>　　1.5 从不同应用，压敏安全地垫主要包括如下几个方面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中国不同应用压敏安全地垫增长趋势2021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机器人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物流仓储设备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中国压敏安全地垫发展现状及未来趋势（2021-2032）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中国市场压敏安全地垫收入及增长率（2021-2032）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中国市场压敏安全地垫销量及增长率（2021-2032）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中国市场主要压敏安全地垫厂商分析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中国市场主要厂商压敏安全地垫销量及市场占有率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中国市场主要厂商压敏安全地垫销量（2021-2026）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中国市场主要厂商压敏安全地垫销量市场份额（2021-2026）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中国市场主要厂商压敏安全地垫收入及市场占有率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中国市场主要厂商压敏安全地垫收入（2021-2026）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中国市场主要厂商压敏安全地垫收入市场份额（2021-2026）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2025年中国市场主要厂商压敏安全地垫收入排名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中国市场主要厂商压敏安全地垫价格（2021-2026）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中国市场主要厂商压敏安全地垫总部及产地分布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中国市场主要厂商成立时间及压敏安全地垫商业化日期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中国市场主要厂商压敏安全地垫产品类型及应用</w:t>
      </w:r>
      <w:r>
        <w:rPr>
          <w:rFonts w:hint="eastAsia"/>
        </w:rPr>
        <w:br/>
      </w:r>
      <w:r>
        <w:rPr>
          <w:rFonts w:hint="eastAsia"/>
        </w:rPr>
        <w:t>　　2.7 压敏安全地垫行业集中度、竞争程度分析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压敏安全地垫行业集中度分析：2025年中国Top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中国市场压敏安全地垫第一梯队、第二梯队和第三梯队厂商（品牌）及2025年市场份额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不同产品类型压敏安全地垫分析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中国市场不同产品类型压敏安全地垫销量（2021-2032）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中国市场不同产品类型压敏安全地垫销量及市场份额（2021-2026）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中国市场不同产品类型压敏安全地垫销量预测（2027-2032）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中国市场不同产品类型压敏安全地垫规模（2021-2032）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中国市场不同产品类型压敏安全地垫规模及市场份额（2021-2026）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中国市场不同产品类型压敏安全地垫规模预测（2027-2032）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中国市场不同产品类型压敏安全地垫价格走势（2021-2032）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不同应用压敏安全地垫分析</w:t>
      </w:r>
      <w:r>
        <w:rPr>
          <w:rFonts w:hint="eastAsia"/>
        </w:rPr>
        <w:br/>
      </w:r>
      <w:r>
        <w:rPr>
          <w:rFonts w:hint="eastAsia"/>
        </w:rPr>
        <w:t>　　5.1 中国市场不同应用压敏安全地垫销量（2021-2032）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中国市场不同应用压敏安全地垫销量及市场份额（2021-2026）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中国市场不同应用压敏安全地垫销量预测（2027-2032）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中国市场不同应用压敏安全地垫规模（2021-2032）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中国市场不同应用压敏安全地垫规模及市场份额（2021-2026）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中国市场不同应用压敏安全地垫规模预测（2027-2032）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中国市场不同应用压敏安全地垫价格走势（2021-2032）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压敏安全地垫行业发展分析---发展趋势</w:t>
      </w:r>
      <w:r>
        <w:rPr>
          <w:rFonts w:hint="eastAsia"/>
        </w:rPr>
        <w:br/>
      </w:r>
      <w:r>
        <w:rPr>
          <w:rFonts w:hint="eastAsia"/>
        </w:rPr>
        <w:t>　　6.2 压敏安全地垫行业发展分析---厂商壁垒</w:t>
      </w:r>
      <w:r>
        <w:rPr>
          <w:rFonts w:hint="eastAsia"/>
        </w:rPr>
        <w:br/>
      </w:r>
      <w:r>
        <w:rPr>
          <w:rFonts w:hint="eastAsia"/>
        </w:rPr>
        <w:t>　　6.3 压敏安全地垫行业发展分析---驱动因素</w:t>
      </w:r>
      <w:r>
        <w:rPr>
          <w:rFonts w:hint="eastAsia"/>
        </w:rPr>
        <w:br/>
      </w:r>
      <w:r>
        <w:rPr>
          <w:rFonts w:hint="eastAsia"/>
        </w:rPr>
        <w:t>　　6.4 压敏安全地垫行业发展分析---制约因素</w:t>
      </w:r>
      <w:r>
        <w:rPr>
          <w:rFonts w:hint="eastAsia"/>
        </w:rPr>
        <w:br/>
      </w:r>
      <w:r>
        <w:rPr>
          <w:rFonts w:hint="eastAsia"/>
        </w:rPr>
        <w:t>　　6.5 压敏安全地垫中国企业SWOT分析</w:t>
      </w:r>
      <w:r>
        <w:rPr>
          <w:rFonts w:hint="eastAsia"/>
        </w:rPr>
        <w:br/>
      </w:r>
      <w:r>
        <w:rPr>
          <w:rFonts w:hint="eastAsia"/>
        </w:rPr>
        <w:t>　　6.6 压敏安全地垫行业发展分析---行业政策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压敏安全地垫行业产业链简介</w:t>
      </w:r>
      <w:r>
        <w:rPr>
          <w:rFonts w:hint="eastAsia"/>
        </w:rPr>
        <w:br/>
      </w:r>
      <w:r>
        <w:rPr>
          <w:rFonts w:hint="eastAsia"/>
        </w:rPr>
        <w:t>　　7.2 压敏安全地垫产业链分析-上游</w:t>
      </w:r>
      <w:r>
        <w:rPr>
          <w:rFonts w:hint="eastAsia"/>
        </w:rPr>
        <w:br/>
      </w:r>
      <w:r>
        <w:rPr>
          <w:rFonts w:hint="eastAsia"/>
        </w:rPr>
        <w:t>　　7.3 压敏安全地垫产业链分析-中游</w:t>
      </w:r>
      <w:r>
        <w:rPr>
          <w:rFonts w:hint="eastAsia"/>
        </w:rPr>
        <w:br/>
      </w:r>
      <w:r>
        <w:rPr>
          <w:rFonts w:hint="eastAsia"/>
        </w:rPr>
        <w:t>　　7.4 压敏安全地垫产业链分析-下游</w:t>
      </w:r>
      <w:r>
        <w:rPr>
          <w:rFonts w:hint="eastAsia"/>
        </w:rPr>
        <w:br/>
      </w:r>
      <w:r>
        <w:rPr>
          <w:rFonts w:hint="eastAsia"/>
        </w:rPr>
        <w:t>　　7.5 压敏安全地垫行业采购模式</w:t>
      </w:r>
      <w:r>
        <w:rPr>
          <w:rFonts w:hint="eastAsia"/>
        </w:rPr>
        <w:br/>
      </w:r>
      <w:r>
        <w:rPr>
          <w:rFonts w:hint="eastAsia"/>
        </w:rPr>
        <w:t>　　7.6 压敏安全地垫行业生产模式</w:t>
      </w:r>
      <w:r>
        <w:rPr>
          <w:rFonts w:hint="eastAsia"/>
        </w:rPr>
        <w:br/>
      </w:r>
      <w:r>
        <w:rPr>
          <w:rFonts w:hint="eastAsia"/>
        </w:rPr>
        <w:t>　　7.7 压敏安全地垫行业销售模式及销售渠道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中国本土压敏安全地垫产能、产量分析</w:t>
      </w:r>
      <w:r>
        <w:rPr>
          <w:rFonts w:hint="eastAsia"/>
        </w:rPr>
        <w:br/>
      </w:r>
      <w:r>
        <w:rPr>
          <w:rFonts w:hint="eastAsia"/>
        </w:rPr>
        <w:t>　　8.1 中国压敏安全地垫供需现状及预测（2021-2032）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中国压敏安全地垫产能、产量、产能利用率及发展趋势（2021-2032）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中国压敏安全地垫产量、市场需求量及发展趋势（2021-2032）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中国压敏安全地垫进出口分析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中国市场压敏安全地垫主要进口来源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中国市场压敏安全地垫主要出口目的地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不同产品类型压敏安全地垫市场规模2021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不同结构压敏安全地垫市场规模2021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不同安装方式压敏安全地垫市场规模2021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不同应用压敏安全地垫市场规模2021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中国市场主要厂商压敏安全地垫销量（2021-2026）&amp;（千平方米）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中国市场主要厂商压敏安全地垫销量市场份额（2021-2026）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中国市场主要厂商压敏安全地垫收入（2021-2026）&amp;（万元）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中国市场主要厂商压敏安全地垫收入份额（2021-2026）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2025年中国主要生产商压敏安全地垫收入排名（万元）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中国市场主要厂商压敏安全地垫价格（2021-2026）&amp;（元/平方米）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中国市场主要厂商压敏安全地垫总部及产地分布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中国市场主要厂商成立时间及压敏安全地垫商业化日期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中国市场主要厂商压敏安全地垫产品类型及应用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2025年中国市场压敏安全地垫主要厂商市场地位（第一梯队、第二梯队和第三梯队）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压敏安全地垫市场投资、并购等现状分析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压敏安全地垫生产基地、总部、竞争对手及市场地位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中国市场不同产品类型压敏安全地垫销量（2021-2026）&amp;（千平方米）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中国市场不同产品类型压敏安全地垫销量市场份额（2021-2026）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中国市场不同产品类型压敏安全地垫销量预测（2027-2032）&amp;（千平方米）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中国市场不同产品类型压敏安全地垫销量市场份额预测（2027-2032）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中国市场不同产品类型压敏安全地垫规模（2021-2026）&amp;（万元）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中国市场不同产品类型压敏安全地垫规模市场份额（2021-2026）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中国市场不同产品类型压敏安全地垫规模预测（2027-2032）&amp;（万元）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中国市场不同产品类型压敏安全地垫规模市场份额预测（2027-2032）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中国市场不同应用压敏安全地垫销量（2021-2026）&amp;（千平方米）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中国市场不同应用压敏安全地垫销量市场份额（2021-2026）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中国市场不同应用压敏安全地垫销量预测（2027-2032）&amp;（千平方米）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中国市场不同应用压敏安全地垫销量市场份额预测（2027-2032）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中国市场不同应用压敏安全地垫规模（2021-2026）&amp;（万元）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中国市场不同应用压敏安全地垫规模市场份额（2021-2026）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中国市场不同应用压敏安全地垫规模预测（2027-2032）&amp;（万元）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中国市场不同应用压敏安全地垫规模市场份额预测（2027-2032）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压敏安全地垫行业发展分析---发展趋势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压敏安全地垫行业发展分析---厂商壁垒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压敏安全地垫行业发展分析---驱动因素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压敏安全地垫行业发展分析---制约因素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压敏安全地垫行业相关重点政策一览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压敏安全地垫行业供应链分析</w:t>
      </w:r>
      <w:r>
        <w:rPr>
          <w:rFonts w:hint="eastAsia"/>
        </w:rPr>
        <w:br/>
      </w:r>
      <w:r>
        <w:rPr>
          <w:rFonts w:hint="eastAsia"/>
        </w:rPr>
        <w:t>　　表 118： 压敏安全地垫上游原料供应商</w:t>
      </w:r>
      <w:r>
        <w:rPr>
          <w:rFonts w:hint="eastAsia"/>
        </w:rPr>
        <w:br/>
      </w:r>
      <w:r>
        <w:rPr>
          <w:rFonts w:hint="eastAsia"/>
        </w:rPr>
        <w:t>　　表 119： 压敏安全地垫行业主要下游客户</w:t>
      </w:r>
      <w:r>
        <w:rPr>
          <w:rFonts w:hint="eastAsia"/>
        </w:rPr>
        <w:br/>
      </w:r>
      <w:r>
        <w:rPr>
          <w:rFonts w:hint="eastAsia"/>
        </w:rPr>
        <w:t>　　表 120： 压敏安全地垫典型经销商</w:t>
      </w:r>
      <w:r>
        <w:rPr>
          <w:rFonts w:hint="eastAsia"/>
        </w:rPr>
        <w:br/>
      </w:r>
      <w:r>
        <w:rPr>
          <w:rFonts w:hint="eastAsia"/>
        </w:rPr>
        <w:t>　　表 121： 中国压敏安全地垫产量、销量、进口量及出口量（2021-2026）&amp;（千平方米）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中国压敏安全地垫产量、销量、进口量及出口量预测（2027-2032）&amp;（千平方米）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中国市场压敏安全地垫主要进口来源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中国市场压敏安全地垫主要出口目的地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压敏安全地垫产品图片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中国不同产品类型压敏安全地垫市场规模市场份额2025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机械式触点型产品图片</w:t>
      </w:r>
      <w:r>
        <w:rPr>
          <w:rFonts w:hint="eastAsia"/>
        </w:rPr>
        <w:br/>
      </w:r>
      <w:r>
        <w:rPr>
          <w:rFonts w:hint="eastAsia"/>
        </w:rPr>
        <w:t>　　图 4： 电阻式压敏型产品图片</w:t>
      </w:r>
      <w:r>
        <w:rPr>
          <w:rFonts w:hint="eastAsia"/>
        </w:rPr>
        <w:br/>
      </w:r>
      <w:r>
        <w:rPr>
          <w:rFonts w:hint="eastAsia"/>
        </w:rPr>
        <w:t>　　图 5： 电容式感应型产品图片</w:t>
      </w:r>
      <w:r>
        <w:rPr>
          <w:rFonts w:hint="eastAsia"/>
        </w:rPr>
        <w:br/>
      </w:r>
      <w:r>
        <w:rPr>
          <w:rFonts w:hint="eastAsia"/>
        </w:rPr>
        <w:t>　　图 6： 多层复合感应型产品图片</w:t>
      </w:r>
      <w:r>
        <w:rPr>
          <w:rFonts w:hint="eastAsia"/>
        </w:rPr>
        <w:br/>
      </w:r>
      <w:r>
        <w:rPr>
          <w:rFonts w:hint="eastAsia"/>
        </w:rPr>
        <w:t>　　图 7： 中国不同结构压敏安全地垫市场规模市场份额2025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单区整体式地垫产品图片</w:t>
      </w:r>
      <w:r>
        <w:rPr>
          <w:rFonts w:hint="eastAsia"/>
        </w:rPr>
        <w:br/>
      </w:r>
      <w:r>
        <w:rPr>
          <w:rFonts w:hint="eastAsia"/>
        </w:rPr>
        <w:t>　　图 9： 多区拼接式地垫产品图片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中国不同安装方式压敏安全地垫市场规模市场份额2025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地面固定式产品图片</w:t>
      </w:r>
      <w:r>
        <w:rPr>
          <w:rFonts w:hint="eastAsia"/>
        </w:rPr>
        <w:br/>
      </w:r>
      <w:r>
        <w:rPr>
          <w:rFonts w:hint="eastAsia"/>
        </w:rPr>
        <w:t>　　图 12： 嵌入式安装产品图片</w:t>
      </w:r>
      <w:r>
        <w:rPr>
          <w:rFonts w:hint="eastAsia"/>
        </w:rPr>
        <w:br/>
      </w:r>
      <w:r>
        <w:rPr>
          <w:rFonts w:hint="eastAsia"/>
        </w:rPr>
        <w:t>　　图 13： 中国不同应用压敏安全地垫市场份额2025 &amp; 2032</w:t>
      </w:r>
      <w:r>
        <w:rPr>
          <w:rFonts w:hint="eastAsia"/>
        </w:rPr>
        <w:br/>
      </w:r>
      <w:r>
        <w:rPr>
          <w:rFonts w:hint="eastAsia"/>
        </w:rPr>
        <w:t>　　图 14： 机器人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物流仓储设备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中国市场压敏安全地垫市场规模，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中国市场压敏安全地垫收入及增长率（2021-2032）&amp;（万元）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2025年中国市场主要厂商压敏安全地垫销量市场份额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2025年中国市场主要厂商压敏安全地垫收入市场份额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2025年中国市场前五大厂商压敏安全地垫市场份额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2025年中国市场压敏安全地垫第一梯队、第二梯队和第三梯队厂商（品牌）及市场份额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中国市场不同产品类型压敏安全地垫价格走势（2021-2032）&amp;（元/平方米）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中国市场不同应用压敏安全地垫价格走势（2021-2032）&amp;（元/平方米）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压敏安全地垫中国企业SWOT分析</w:t>
      </w:r>
      <w:r>
        <w:rPr>
          <w:rFonts w:hint="eastAsia"/>
        </w:rPr>
        <w:br/>
      </w:r>
      <w:r>
        <w:rPr>
          <w:rFonts w:hint="eastAsia"/>
        </w:rPr>
        <w:t>　　图 28： 压敏安全地垫产业链</w:t>
      </w:r>
      <w:r>
        <w:rPr>
          <w:rFonts w:hint="eastAsia"/>
        </w:rPr>
        <w:br/>
      </w:r>
      <w:r>
        <w:rPr>
          <w:rFonts w:hint="eastAsia"/>
        </w:rPr>
        <w:t>　　图 29： 压敏安全地垫行业采购模式分析</w:t>
      </w:r>
      <w:r>
        <w:rPr>
          <w:rFonts w:hint="eastAsia"/>
        </w:rPr>
        <w:br/>
      </w:r>
      <w:r>
        <w:rPr>
          <w:rFonts w:hint="eastAsia"/>
        </w:rPr>
        <w:t>　　图 30： 压敏安全地垫行业生产模式分析</w:t>
      </w:r>
      <w:r>
        <w:rPr>
          <w:rFonts w:hint="eastAsia"/>
        </w:rPr>
        <w:br/>
      </w:r>
      <w:r>
        <w:rPr>
          <w:rFonts w:hint="eastAsia"/>
        </w:rPr>
        <w:t>　　图 31： 压敏安全地垫行业销售模式分析</w:t>
      </w:r>
      <w:r>
        <w:rPr>
          <w:rFonts w:hint="eastAsia"/>
        </w:rPr>
        <w:br/>
      </w:r>
      <w:r>
        <w:rPr>
          <w:rFonts w:hint="eastAsia"/>
        </w:rPr>
        <w:t>　　图 32： 中国压敏安全地垫产能、产量、产能利用率及发展趋势（2021-2032）&amp;（千平方米）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中国压敏安全地垫产量、市场需求量及发展趋势（2021-2032）&amp;（千平方米）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837dba5f04ed9" w:history="1">
        <w:r>
          <w:rPr>
            <w:rStyle w:val="Hyperlink"/>
          </w:rPr>
          <w:t>2026-2032年中国压敏安全地垫行业发展研究及市场前景分析报告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837dba5f04ed9" w:history="1">
        <w:r>
          <w:rPr>
            <w:rStyle w:val="Hyperlink"/>
          </w:rPr>
          <w:t>https://www.20087.com/3/86/YaMinAnQuanDiDianShiChangXianZhuangHeQianJing.html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1489b52b54b0e" w:history="1">
      <w:r>
        <w:rPr>
          <w:rStyle w:val="Hyperlink"/>
        </w:rPr>
        <w:t>2026-2032年中国压敏安全地垫行业发展研究及市场前景分析报告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MinAnQuanDiDianShiChangXianZhuangHeQianJing.html" TargetMode="External" Id="R9ed837dba5f0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MinAnQuanDiDianShiChangXianZhuangHeQianJing.html" TargetMode="External" Id="R80c1489b52b5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2026-02-25T03:54:43Z</dcterms:created>
  <dcterms:modified xsi:type="dcterms:W3CDTF">2026-02-25T04:54:43Z</dcterms:modified>
  <dc:subject>2026-2032年中国压敏安全地垫行业发展研究及市场前景分析报告</dc:subject>
  <dc:title>2026-2032年中国压敏安全地垫行业发展研究及市场前景分析报告</dc:title>
  <cp:keywords>2026-2032年中国压敏安全地垫行业发展研究及市场前景分析报告</cp:keywords>
  <dc:description>2026-2032年中国压敏安全地垫行业发展研究及市场前景分析报告</dc:description>
</cp:coreProperties>
</file>