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91d70ec8a46a3" w:history="1">
              <w:r>
                <w:rPr>
                  <w:rStyle w:val="Hyperlink"/>
                </w:rPr>
                <w:t>2025-2031年中国异构化类行业发展调研与市场前景分析报告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91d70ec8a46a3" w:history="1">
              <w:r>
                <w:rPr>
                  <w:rStyle w:val="Hyperlink"/>
                </w:rPr>
                <w:t>2025-2031年中国异构化类行业发展调研与市场前景分析报告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91d70ec8a46a3" w:history="1">
                <w:r>
                  <w:rPr>
                    <w:rStyle w:val="Hyperlink"/>
                  </w:rPr>
                  <w:t>https://www.20087.com/3/96/YiGouHuaLeiShiChangQianJing.html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化类化学品，如异构烷烃和异构醇，广泛应用于石油精炼、润滑油、溶剂和表面活性剂等领域。目前，异构化技术的发展，如催化剂的改进和反应条件的优化，使得异构化产品的选择性和收率不断提高，降低了生产成本。同时，随着环保法规的收紧，低硫和低挥发性有机化合物（VOCs）的异构化产品成为行业研发的重点。</w:t>
      </w:r>
      <w:r>
        <w:rPr>
          <w:rFonts w:hint="eastAsia"/>
        </w:rPr>
        <w:br/>
      </w:r>
      <w:r>
        <w:rPr>
          <w:rFonts w:hint="eastAsia"/>
        </w:rPr>
        <w:t>　　未来，异构化类化学品的生产将更加注重环保和高附加值产品开发。一方面，绿色化学和生物催化技术的应用将减少对环境的影响，实现资源的循环利用；另一方面，高性能异构化化学品，如用于高级润滑油和特种溶剂，将满足高端市场的需求，提高产品附加值。此外，随着新能源和新材料领域的扩张，异构化类化学品将探索更多创新应用，如作为电池电解质和生物基聚合物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91d70ec8a46a3" w:history="1">
        <w:r>
          <w:rPr>
            <w:rStyle w:val="Hyperlink"/>
          </w:rPr>
          <w:t>2025-2031年中国异构化类行业发展调研与市场前景分析报告</w:t>
        </w:r>
      </w:hyperlink>
      <w:r>
        <w:rPr>
          <w:rFonts w:hint="eastAsia"/>
        </w:rPr>
        <w:t>》基于国家统计局及相关行业协会的详实数据，系统分析了异构化类市场规模、竞争格局及异构化类重点企业经营状况，梳理异构化类行业技术发展现状与未来方向。报告还结合异构化类市场供需变化与政策环境，对异构化类行业发展前景与趋势作出科学预测，并评估异构化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中国异构化类行业概述</w:t>
      </w:r>
      <w:r>
        <w:rPr>
          <w:rFonts w:hint="eastAsia"/>
        </w:rPr>
        <w:br/>
      </w:r>
      <w:r>
        <w:rPr>
          <w:rFonts w:hint="eastAsia"/>
        </w:rPr>
        <w:t>　　第一节 异构化类行业定义</w:t>
      </w:r>
      <w:r>
        <w:rPr>
          <w:rFonts w:hint="eastAsia"/>
        </w:rPr>
        <w:br/>
      </w:r>
      <w:r>
        <w:rPr>
          <w:rFonts w:hint="eastAsia"/>
        </w:rPr>
        <w:t>　　第二节 异构化类行业发展种类</w:t>
      </w:r>
      <w:r>
        <w:rPr>
          <w:rFonts w:hint="eastAsia"/>
        </w:rPr>
        <w:br/>
      </w:r>
      <w:r>
        <w:rPr>
          <w:rFonts w:hint="eastAsia"/>
        </w:rPr>
        <w:t>　　第三节 异构化类行业特征</w:t>
      </w:r>
      <w:r>
        <w:rPr>
          <w:rFonts w:hint="eastAsia"/>
        </w:rPr>
        <w:br/>
      </w:r>
      <w:r>
        <w:rPr>
          <w:rFonts w:hint="eastAsia"/>
        </w:rPr>
        <w:t>　　第四节 异构化类行业发展历程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2024-2025年中国异构化类行业发展环境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异构化类行业相关政策及影响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中国异构化类行业发展特点</w:t>
      </w:r>
      <w:r>
        <w:rPr>
          <w:rFonts w:hint="eastAsia"/>
        </w:rPr>
        <w:br/>
      </w:r>
      <w:r>
        <w:rPr>
          <w:rFonts w:hint="eastAsia"/>
        </w:rPr>
        <w:t>　　第一节 异构化类行业运行分析</w:t>
      </w:r>
      <w:r>
        <w:rPr>
          <w:rFonts w:hint="eastAsia"/>
        </w:rPr>
        <w:br/>
      </w:r>
      <w:r>
        <w:rPr>
          <w:rFonts w:hint="eastAsia"/>
        </w:rPr>
        <w:t>　　第二节 中国异构化类行业重要性</w:t>
      </w:r>
      <w:r>
        <w:rPr>
          <w:rFonts w:hint="eastAsia"/>
        </w:rPr>
        <w:br/>
      </w:r>
      <w:r>
        <w:rPr>
          <w:rFonts w:hint="eastAsia"/>
        </w:rPr>
        <w:t>　　第三节 异构化类行业特性分析</w:t>
      </w:r>
      <w:r>
        <w:rPr>
          <w:rFonts w:hint="eastAsia"/>
        </w:rPr>
        <w:br/>
      </w:r>
      <w:r>
        <w:rPr>
          <w:rFonts w:hint="eastAsia"/>
        </w:rPr>
        <w:t>　　第四节 异构化类行业发展历程</w:t>
      </w:r>
      <w:r>
        <w:rPr>
          <w:rFonts w:hint="eastAsia"/>
        </w:rPr>
        <w:br/>
      </w:r>
      <w:r>
        <w:rPr>
          <w:rFonts w:hint="eastAsia"/>
        </w:rPr>
        <w:t>　　第五节 异构化类行业技术现状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中国异构化类厂商市场竞争力与市场竞争格局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异构化类行业竞争格局分析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中国异构化类行业供需情况</w:t>
      </w:r>
      <w:r>
        <w:rPr>
          <w:rFonts w:hint="eastAsia"/>
        </w:rPr>
        <w:br/>
      </w:r>
      <w:r>
        <w:rPr>
          <w:rFonts w:hint="eastAsia"/>
        </w:rPr>
        <w:t>　　第一节 异构化类行业市场需求分析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异构化类行业供给能力分析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异构化类行业销售状况分析</w:t>
      </w:r>
      <w:r>
        <w:rPr>
          <w:rFonts w:hint="eastAsia"/>
        </w:rPr>
        <w:br/>
      </w:r>
      <w:r>
        <w:rPr>
          <w:rFonts w:hint="eastAsia"/>
        </w:rPr>
        <w:t>　　第一节 异构化类行业销售收入分析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异构化类行业投资收益率分析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异构化类行业产品销售成本分析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异构化类行业销售税金分析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异构化类行业进出口分析</w:t>
      </w:r>
      <w:r>
        <w:rPr>
          <w:rFonts w:hint="eastAsia"/>
        </w:rPr>
        <w:br/>
      </w:r>
      <w:r>
        <w:rPr>
          <w:rFonts w:hint="eastAsia"/>
        </w:rPr>
        <w:t>　　第一节 异构化类行业历史进出口总量变化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一、异构化类行业进口总量变化</w:t>
      </w:r>
      <w:r>
        <w:rPr>
          <w:rFonts w:hint="eastAsia"/>
        </w:rPr>
        <w:br/>
      </w:r>
      <w:r>
        <w:rPr>
          <w:rFonts w:hint="eastAsia"/>
        </w:rPr>
        <w:t>　　　　二、异构化类行业出口总量变化</w:t>
      </w:r>
      <w:r>
        <w:rPr>
          <w:rFonts w:hint="eastAsia"/>
        </w:rPr>
        <w:br/>
      </w:r>
      <w:r>
        <w:rPr>
          <w:rFonts w:hint="eastAsia"/>
        </w:rPr>
        <w:t>　　　　三、异构化类行业进出口差量变动情况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异构化类行业历史进出口结构变化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一、异构化类行业进口来源分析</w:t>
      </w:r>
      <w:r>
        <w:rPr>
          <w:rFonts w:hint="eastAsia"/>
        </w:rPr>
        <w:br/>
      </w:r>
      <w:r>
        <w:rPr>
          <w:rFonts w:hint="eastAsia"/>
        </w:rPr>
        <w:t>　　　　二、异构化类行业出口去向分析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影响异构化类行业进出口的主要因素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异构化类行业进出口态势展望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一、异构化类行业进口态势展望</w:t>
      </w:r>
      <w:r>
        <w:rPr>
          <w:rFonts w:hint="eastAsia"/>
        </w:rPr>
        <w:br/>
      </w:r>
      <w:r>
        <w:rPr>
          <w:rFonts w:hint="eastAsia"/>
        </w:rPr>
        <w:t>　　　　二、异构化类行业出口态势展望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中国异构化类区域市场投资状况分析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中国异构化类市场发展预测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异构化类重点企业发展展望</w:t>
      </w:r>
      <w:r>
        <w:rPr>
          <w:rFonts w:hint="eastAsia"/>
        </w:rPr>
        <w:br/>
      </w:r>
      <w:r>
        <w:rPr>
          <w:rFonts w:hint="eastAsia"/>
        </w:rPr>
        <w:t>　　第一节 异构化类企业（一）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异构化类企业（二）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异构化类企业（三）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异构化类企业（四）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异构化类企业（五）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异构化类企业（六）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中国异构化类行业未来发展预测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一、2025-2031年异构化类行业产能预测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二、2025-2031年异构化类行业产量预测</w:t>
      </w:r>
      <w:r>
        <w:rPr>
          <w:rFonts w:hint="eastAsia"/>
        </w:rPr>
        <w:br/>
      </w:r>
      <w:r>
        <w:rPr>
          <w:rFonts w:hint="eastAsia"/>
        </w:rPr>
        <w:t>　　第二节 中智林: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一、2025-2031年异构化类行业需求预测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二、2025-2031年异构化类行业市场供需平衡预测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异构化类产业链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2020-2025年中国异构化类行业市场规模及增长情况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2020-2025年中国异构化类行业产量及增长趋势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2020-2025年中国异构化类市场需求量及增速统计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2020-2025年中国异构化类行业盈利情况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2020-2025年中国异构化类行业企业数量情况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2020-2025年中国异构化类行业企业平均规模情况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2020-2025年中国异构化类行业市场规模及增长情况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**地区异构化类市场规模及增长情况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异构化类重点企业（一）基本信息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异构化类重点企业（一）经营情况分析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异构化类重点企业（一）主要经济指标情况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异构化类重点企业（二）经营情况分析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异构化类重点企业（二）主要经济指标情况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2025-2031年中国异构化类市场需求量预测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2025-2031年中国异构化类市场前景分析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2025-2031年中国异构化类行业发展趋势预测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91d70ec8a46a3" w:history="1">
        <w:r>
          <w:rPr>
            <w:rStyle w:val="Hyperlink"/>
          </w:rPr>
          <w:t>2025-2031年中国异构化类行业发展调研与市场前景分析报告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91d70ec8a46a3" w:history="1">
        <w:r>
          <w:rPr>
            <w:rStyle w:val="Hyperlink"/>
          </w:rPr>
          <w:t>https://www.20087.com/3/96/YiGouHuaLeiShiChangQianJing.html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热点：异构化是什么意思、异构化现象、烯烃异构化、异构化的作用、芳构化和异构化的区别、异构化反应是什么意思、异构化反应方程式、异构化率怎么算、同构异构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4ce61e950475a" w:history="1">
      <w:r>
        <w:rPr>
          <w:rStyle w:val="Hyperlink"/>
        </w:rPr>
        <w:t>2025-2031年中国异构化类行业发展调研与市场前景分析报告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GouHuaLeiShiChangQianJing.html" TargetMode="External" Id="R54091d70ec8a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GouHuaLeiShiChangQianJing.html" TargetMode="External" Id="Rabd4ce61e950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2025-02-16T07:47:00Z</dcterms:created>
  <dcterms:modified xsi:type="dcterms:W3CDTF">2025-02-16T08:47:00Z</dcterms:modified>
  <dc:subject>2025-2031年中国异构化类行业发展调研与市场前景分析报告</dc:subject>
  <dc:title>2025-2031年中国异构化类行业发展调研与市场前景分析报告</dc:title>
  <cp:keywords>2025-2031年中国异构化类行业发展调研与市场前景分析报告</cp:keywords>
  <dc:description>2025-2031年中国异构化类行业发展调研与市场前景分析报告</dc:description>
</cp:coreProperties>
</file>