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081058808643d2" w:history="1">
              <w:r>
                <w:rPr>
                  <w:rStyle w:val="Hyperlink"/>
                </w:rPr>
                <w:t>2024-2030年中国新型钢铁材料行业全面调研与发展趋势报告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081058808643d2" w:history="1">
              <w:r>
                <w:rPr>
                  <w:rStyle w:val="Hyperlink"/>
                </w:rPr>
                <w:t>2024-2030年中国新型钢铁材料行业全面调研与发展趋势报告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081058808643d2" w:history="1">
                <w:r>
                  <w:rPr>
                    <w:rStyle w:val="Hyperlink"/>
                  </w:rPr>
                  <w:t>https://www.20087.com/3/06/XinXingGangTieCaiLiaoHangYeFaZha.html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钢铁材料的研发旨在满足航空航天、汽车、建筑等领域对高强度、轻量化和耐腐蚀性的需求。先进高强钢（AHSS）、超高强钢（UHSS）和双相钢等新型材料的开发，提高了钢材的力学性能，降低了结构重量，从而提升了能效和耐用性。同时，粉末冶金、电磁成型等创新制造技术，为新型钢铁材料的成型提供了更多可能性。然而，高昂的研发成本和市场接受度是制约因素。</w:t>
      </w:r>
      <w:r>
        <w:rPr>
          <w:rFonts w:hint="eastAsia"/>
        </w:rPr>
        <w:br/>
      </w:r>
      <w:r>
        <w:rPr>
          <w:rFonts w:hint="eastAsia"/>
        </w:rPr>
        <w:t>　　未来，新型钢铁材料行业将聚焦于材料性能的极致优化和应用范围的拓展。通过合金设计和微观结构控制，开发出兼具高强度和良好成形性的钢材，以适应极端环境和复杂工程结构的要求。同时，增材制造（3D打印）技术的应用将开启钢材定制化生产的新时代，满足个性化和复杂几何形状的制造需求。此外，生命周期评估和环境友好性将成为材料开发的重要考量，以促进钢铁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081058808643d2" w:history="1">
        <w:r>
          <w:rPr>
            <w:rStyle w:val="Hyperlink"/>
          </w:rPr>
          <w:t>2024-2030年中国新型钢铁材料行业全面调研与发展趋势报告</w:t>
        </w:r>
      </w:hyperlink>
      <w:r>
        <w:rPr>
          <w:rFonts w:hint="eastAsia"/>
        </w:rPr>
        <w:t>》主要分析了新型钢铁材料行业的市场规模、新型钢铁材料市场供需状况、新型钢铁材料市场竞争状况和新型钢铁材料主要企业经营情况，同时对新型钢铁材料行业的未来发展做出了科学预测。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081058808643d2" w:history="1">
        <w:r>
          <w:rPr>
            <w:rStyle w:val="Hyperlink"/>
          </w:rPr>
          <w:t>2024-2030年中国新型钢铁材料行业全面调研与发展趋势报告</w:t>
        </w:r>
      </w:hyperlink>
      <w:r>
        <w:rPr>
          <w:rFonts w:hint="eastAsia"/>
        </w:rPr>
        <w:t>》在多年新型钢铁材料行业研究的基础上，结合中国新型钢铁材料行业市场的发展现状，通过资深研究团队对新型钢铁材料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081058808643d2" w:history="1">
        <w:r>
          <w:rPr>
            <w:rStyle w:val="Hyperlink"/>
          </w:rPr>
          <w:t>2024-2030年中国新型钢铁材料行业全面调研与发展趋势报告</w:t>
        </w:r>
      </w:hyperlink>
      <w:r>
        <w:rPr>
          <w:rFonts w:hint="eastAsia"/>
        </w:rPr>
        <w:t>》可以帮助投资者准确把握新型钢铁材料行业的市场现状，为投资者进行投资作出新型钢铁材料行业前景预判，挖掘新型钢铁材料行业投资价值，同时提出新型钢铁材料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新型钢铁材料行业发展情况分析</w:t>
      </w:r>
      <w:r>
        <w:rPr>
          <w:rFonts w:hint="eastAsia"/>
        </w:rPr>
        <w:br/>
      </w:r>
      <w:r>
        <w:rPr>
          <w:rFonts w:hint="eastAsia"/>
        </w:rPr>
        <w:t>　　第一节 新型钢铁材料的概念</w:t>
      </w:r>
      <w:r>
        <w:rPr>
          <w:rFonts w:hint="eastAsia"/>
        </w:rPr>
        <w:br/>
      </w:r>
      <w:r>
        <w:rPr>
          <w:rFonts w:hint="eastAsia"/>
        </w:rPr>
        <w:t>　　　　一、新型钢铁材料的界定</w:t>
      </w:r>
      <w:r>
        <w:rPr>
          <w:rFonts w:hint="eastAsia"/>
        </w:rPr>
        <w:br/>
      </w:r>
      <w:r>
        <w:rPr>
          <w:rFonts w:hint="eastAsia"/>
        </w:rPr>
        <w:t>　　　　二、新型钢铁材料的特点</w:t>
      </w:r>
      <w:r>
        <w:rPr>
          <w:rFonts w:hint="eastAsia"/>
        </w:rPr>
        <w:br/>
      </w:r>
      <w:r>
        <w:rPr>
          <w:rFonts w:hint="eastAsia"/>
        </w:rPr>
        <w:t>　　　　三、新型钢铁材料的分类</w:t>
      </w:r>
      <w:r>
        <w:rPr>
          <w:rFonts w:hint="eastAsia"/>
        </w:rPr>
        <w:br/>
      </w:r>
      <w:r>
        <w:rPr>
          <w:rFonts w:hint="eastAsia"/>
        </w:rPr>
        <w:t>　　第二节 全球新型钢铁材料行业发展概述</w:t>
      </w:r>
      <w:r>
        <w:rPr>
          <w:rFonts w:hint="eastAsia"/>
        </w:rPr>
        <w:br/>
      </w:r>
      <w:r>
        <w:rPr>
          <w:rFonts w:hint="eastAsia"/>
        </w:rPr>
        <w:t>　　　　一、全球新型钢铁材料行业发展现状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三、全球新型钢铁材料行业发展趋势</w:t>
      </w:r>
      <w:r>
        <w:rPr>
          <w:rFonts w:hint="eastAsia"/>
        </w:rPr>
        <w:br/>
      </w:r>
      <w:r>
        <w:rPr>
          <w:rFonts w:hint="eastAsia"/>
        </w:rPr>
        <w:t>　　第三节 中国新型钢铁材料行业发展概况</w:t>
      </w:r>
      <w:r>
        <w:rPr>
          <w:rFonts w:hint="eastAsia"/>
        </w:rPr>
        <w:br/>
      </w:r>
      <w:r>
        <w:rPr>
          <w:rFonts w:hint="eastAsia"/>
        </w:rPr>
        <w:t>　　　　一、中国新型钢铁材料行业发展历程与现状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二、中国新型钢铁材料行业发展中存在的问题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2019-2024年我国新型钢铁材料行业发展环境</w:t>
      </w:r>
      <w:r>
        <w:rPr>
          <w:rFonts w:hint="eastAsia"/>
        </w:rPr>
        <w:br/>
      </w:r>
      <w:r>
        <w:rPr>
          <w:rFonts w:hint="eastAsia"/>
        </w:rPr>
        <w:t>　　第一节 2019-2024年我国宏观经济环境分析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一、国内经济环境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第二节 2019-2024年我国新型钢铁材料行业政策环境分析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一、产品相关标准</w:t>
      </w:r>
      <w:r>
        <w:rPr>
          <w:rFonts w:hint="eastAsia"/>
        </w:rPr>
        <w:br/>
      </w:r>
      <w:r>
        <w:rPr>
          <w:rFonts w:hint="eastAsia"/>
        </w:rPr>
        <w:t>　　　　二、国家与地方对新型钢铁材料产业的规划和政策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2019-2024年我国新型钢铁材料行业社会环境分析</w:t>
      </w:r>
      <w:r>
        <w:rPr>
          <w:rFonts w:hint="eastAsia"/>
        </w:rPr>
        <w:br/>
      </w:r>
      <w:r>
        <w:rPr>
          <w:rFonts w:hint="eastAsia"/>
        </w:rPr>
        <w:t>　　第四节 2019-2024年我国新型钢铁材料行业技术环境分析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产业环境透视</w:t>
      </w:r>
      <w:r>
        <w:rPr>
          <w:rFonts w:hint="eastAsia"/>
        </w:rPr>
        <w:br/>
      </w:r>
      <w:r>
        <w:rPr>
          <w:rFonts w:hint="eastAsia"/>
        </w:rPr>
        <w:t>第三章 2023-2024年我国新型钢铁材料行业市场发展分析</w:t>
      </w:r>
      <w:r>
        <w:rPr>
          <w:rFonts w:hint="eastAsia"/>
        </w:rPr>
        <w:br/>
      </w:r>
      <w:r>
        <w:rPr>
          <w:rFonts w:hint="eastAsia"/>
        </w:rPr>
        <w:t>　　第一节 新型钢铁材料行业市场发展现状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新型钢铁材料行业技术发展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中国新型钢铁材料行业消费市场分析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新型钢铁材料行业产销数据统计分析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2024-2030年新型钢铁材料行业市场发展趋势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信息社会下新型钢铁材料行业宏观经济环境分析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一、国际信息社会发展趋势及其国际影响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三、2024年中国宏观经济运行概况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四、2024-2030年中国宏观经济趋势预测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行业发展趋势</w:t>
      </w:r>
      <w:r>
        <w:rPr>
          <w:rFonts w:hint="eastAsia"/>
        </w:rPr>
        <w:br/>
      </w:r>
      <w:r>
        <w:rPr>
          <w:rFonts w:hint="eastAsia"/>
        </w:rPr>
        <w:t>第五章 2024年中国新型钢铁材料行业发展概况</w:t>
      </w:r>
      <w:r>
        <w:rPr>
          <w:rFonts w:hint="eastAsia"/>
        </w:rPr>
        <w:br/>
      </w:r>
      <w:r>
        <w:rPr>
          <w:rFonts w:hint="eastAsia"/>
        </w:rPr>
        <w:t>　　第一节 2024年新型钢铁材料行业发展态势分析</w:t>
      </w:r>
      <w:r>
        <w:rPr>
          <w:rFonts w:hint="eastAsia"/>
        </w:rPr>
        <w:br/>
      </w:r>
      <w:r>
        <w:rPr>
          <w:rFonts w:hint="eastAsia"/>
        </w:rPr>
        <w:t>　　第二节 2024年新型钢铁材料行业发展特点分析</w:t>
      </w:r>
      <w:r>
        <w:rPr>
          <w:rFonts w:hint="eastAsia"/>
        </w:rPr>
        <w:br/>
      </w:r>
      <w:r>
        <w:rPr>
          <w:rFonts w:hint="eastAsia"/>
        </w:rPr>
        <w:t>　　第三节 2024年新型钢铁材料行业市场供需分析</w:t>
      </w:r>
      <w:r>
        <w:rPr>
          <w:rFonts w:hint="eastAsia"/>
        </w:rPr>
        <w:br/>
      </w:r>
      <w:r>
        <w:rPr>
          <w:rFonts w:hint="eastAsia"/>
        </w:rPr>
        <w:t>　　第四节 2024年新型钢铁材料行业盈利能力分析</w:t>
      </w:r>
      <w:r>
        <w:rPr>
          <w:rFonts w:hint="eastAsia"/>
        </w:rPr>
        <w:br/>
      </w:r>
      <w:r>
        <w:rPr>
          <w:rFonts w:hint="eastAsia"/>
        </w:rPr>
        <w:t>　　第五节 2024年新型钢铁材料行业偿债能力分析</w:t>
      </w:r>
      <w:r>
        <w:rPr>
          <w:rFonts w:hint="eastAsia"/>
        </w:rPr>
        <w:br/>
      </w:r>
      <w:r>
        <w:rPr>
          <w:rFonts w:hint="eastAsia"/>
        </w:rPr>
        <w:t>　　第六节 2024年新型钢铁材料行业营运能力分析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2024-2030年新型钢铁材料行业投资价值及行业发展预测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2024-2030年新型钢铁材料行业成长性分析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2024-2030年新型钢铁材料行业经营能力分析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2024-2030年新型钢铁材料行业盈利能力分析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2024-2030年新型钢铁材料行业偿债能力分析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2024-2030年新型钢铁材料行业产值预测</w:t>
      </w:r>
      <w:r>
        <w:rPr>
          <w:rFonts w:hint="eastAsia"/>
        </w:rPr>
        <w:br/>
      </w:r>
      <w:r>
        <w:rPr>
          <w:rFonts w:hint="eastAsia"/>
        </w:rPr>
        <w:t>　　第六节 2024-2030年新型钢铁材料行业总资产预测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第七章 中国新型钢铁材料行业投资分析</w:t>
      </w:r>
      <w:r>
        <w:rPr>
          <w:rFonts w:hint="eastAsia"/>
        </w:rPr>
        <w:br/>
      </w:r>
      <w:r>
        <w:rPr>
          <w:rFonts w:hint="eastAsia"/>
        </w:rPr>
        <w:t>　　第一节 新型钢铁材料行业投资机会分析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一、新型钢铁材料投资项目分析</w:t>
      </w:r>
      <w:r>
        <w:rPr>
          <w:rFonts w:hint="eastAsia"/>
        </w:rPr>
        <w:br/>
      </w:r>
      <w:r>
        <w:rPr>
          <w:rFonts w:hint="eastAsia"/>
        </w:rPr>
        <w:t>　　　　二、2024年新型钢铁材料投资机会</w:t>
      </w:r>
      <w:r>
        <w:rPr>
          <w:rFonts w:hint="eastAsia"/>
        </w:rPr>
        <w:br/>
      </w:r>
      <w:r>
        <w:rPr>
          <w:rFonts w:hint="eastAsia"/>
        </w:rPr>
        <w:t>　　　　三、2024年新型钢铁材料投资新方向</w:t>
      </w:r>
      <w:r>
        <w:rPr>
          <w:rFonts w:hint="eastAsia"/>
        </w:rPr>
        <w:br/>
      </w:r>
      <w:r>
        <w:rPr>
          <w:rFonts w:hint="eastAsia"/>
        </w:rPr>
        <w:t>　　　　四、2024-2030年新型钢铁材料行业投资的建议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影响新型钢铁材料行业发展的主要因素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四、面临的挑战分析</w:t>
      </w:r>
      <w:r>
        <w:rPr>
          <w:rFonts w:hint="eastAsia"/>
        </w:rPr>
        <w:br/>
      </w:r>
      <w:r>
        <w:rPr>
          <w:rFonts w:hint="eastAsia"/>
        </w:rPr>
        <w:t>　　　　五、面临的机遇分析</w:t>
      </w:r>
      <w:r>
        <w:rPr>
          <w:rFonts w:hint="eastAsia"/>
        </w:rPr>
        <w:br/>
      </w:r>
      <w:r>
        <w:rPr>
          <w:rFonts w:hint="eastAsia"/>
        </w:rPr>
        <w:t>　　第三节 新型钢铁材料行业投资风险及控制策略分析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中国新型钢铁材料行业重点企业竞争力分析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西宁特钢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大冶特钢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钢研高纳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久立特材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宝钢股份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新兴铸管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西宁特钢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韶钢松山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2024-2030年中国新型钢铁材料行业竞争策略分析</w:t>
      </w:r>
      <w:r>
        <w:rPr>
          <w:rFonts w:hint="eastAsia"/>
        </w:rPr>
        <w:br/>
      </w:r>
      <w:r>
        <w:rPr>
          <w:rFonts w:hint="eastAsia"/>
        </w:rPr>
        <w:t>　　第一节 新型钢铁材料市场竞争策略分析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一、2024年新型钢铁材料市场增长潜力分析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二、2024年新型钢铁材料主要潜力品种分析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三、现有新型钢铁材料产品竞争策略分析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四、潜力新型钢铁材料品种竞争策略选择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新型钢铁材料企业竞争策略分析</w:t>
      </w:r>
      <w:r>
        <w:rPr>
          <w:rFonts w:hint="eastAsia"/>
        </w:rPr>
        <w:br/>
      </w:r>
      <w:r>
        <w:rPr>
          <w:rFonts w:hint="eastAsia"/>
        </w:rPr>
        <w:t>　　第三节 新型钢铁材料行业产品定位及市场推广策略分析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一、产品市场定位</w:t>
      </w:r>
      <w:r>
        <w:rPr>
          <w:rFonts w:hint="eastAsia"/>
        </w:rPr>
        <w:br/>
      </w:r>
      <w:r>
        <w:rPr>
          <w:rFonts w:hint="eastAsia"/>
        </w:rPr>
        <w:t>　　　　二、广告推广策略</w:t>
      </w:r>
      <w:r>
        <w:rPr>
          <w:rFonts w:hint="eastAsia"/>
        </w:rPr>
        <w:br/>
      </w:r>
      <w:r>
        <w:rPr>
          <w:rFonts w:hint="eastAsia"/>
        </w:rPr>
        <w:t>　　　　三、产品促销策略</w:t>
      </w:r>
      <w:r>
        <w:rPr>
          <w:rFonts w:hint="eastAsia"/>
        </w:rPr>
        <w:br/>
      </w:r>
      <w:r>
        <w:rPr>
          <w:rFonts w:hint="eastAsia"/>
        </w:rPr>
        <w:t>　　　　四、招商加盟策略</w:t>
      </w:r>
      <w:r>
        <w:rPr>
          <w:rFonts w:hint="eastAsia"/>
        </w:rPr>
        <w:br/>
      </w:r>
      <w:r>
        <w:rPr>
          <w:rFonts w:hint="eastAsia"/>
        </w:rPr>
        <w:t>　　　　五、网络推广策略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行业投资分析</w:t>
      </w:r>
      <w:r>
        <w:rPr>
          <w:rFonts w:hint="eastAsia"/>
        </w:rPr>
        <w:br/>
      </w:r>
      <w:r>
        <w:rPr>
          <w:rFonts w:hint="eastAsia"/>
        </w:rPr>
        <w:t>第十章 中国新型钢铁材料行业投资策略分析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2019-2024年中国新型钢铁材料行业投资环境分析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2019-2024年中国新型钢铁材料行业投资收益分析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2019-2024年中国新型钢铁材料行业产品投资方向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2024-2030年中国新型钢铁材料行业投资收益预测</w:t>
      </w:r>
      <w:r>
        <w:rPr>
          <w:rFonts w:hint="eastAsia"/>
        </w:rPr>
        <w:br/>
      </w:r>
      <w:r>
        <w:rPr>
          <w:rFonts w:hint="eastAsia"/>
        </w:rPr>
        <w:t>　　　　一、2024-2030年中国新型钢铁材料行业工业总产值预测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二、2024-2030年中国新型钢铁材料行业销售收入预测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三、2024-2030年中国新型钢铁材料行业利润总额预测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四、2024-2030年中国新型钢铁材料行业总资产预测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中国新型钢铁材料行业投资风险分析</w:t>
      </w:r>
      <w:r>
        <w:rPr>
          <w:rFonts w:hint="eastAsia"/>
        </w:rPr>
        <w:br/>
      </w:r>
      <w:r>
        <w:rPr>
          <w:rFonts w:hint="eastAsia"/>
        </w:rPr>
        <w:t>　　第一节 中国新型钢铁材料行业内部风险分析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中国新型钢铁材料行业外部风险分析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新型钢铁材料行业发展趋势与投资战略研究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新型钢铁材料市场发展潜力分析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新型钢铁材料行业发展趋势分析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新型钢铁材料行业发展战略研究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第二节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第三节 2024-2030年市场盈利预测</w:t>
      </w:r>
      <w:r>
        <w:rPr>
          <w:rFonts w:hint="eastAsia"/>
        </w:rPr>
        <w:br/>
      </w:r>
      <w:r>
        <w:rPr>
          <w:rFonts w:hint="eastAsia"/>
        </w:rPr>
        <w:t>　　第四节 中^智^林　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一、项目投资注意事项</w:t>
      </w:r>
      <w:r>
        <w:rPr>
          <w:rFonts w:hint="eastAsia"/>
        </w:rPr>
        <w:br/>
      </w:r>
      <w:r>
        <w:rPr>
          <w:rFonts w:hint="eastAsia"/>
        </w:rPr>
        <w:t>　　　　二、销售注意事项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新型钢铁材料产业链分析</w:t>
      </w:r>
      <w:r>
        <w:rPr>
          <w:rFonts w:hint="eastAsia"/>
        </w:rPr>
        <w:br/>
      </w:r>
      <w:r>
        <w:rPr>
          <w:rFonts w:hint="eastAsia"/>
        </w:rPr>
        <w:t>　　图表 国际新型钢铁材料市场规模</w:t>
      </w:r>
      <w:r>
        <w:rPr>
          <w:rFonts w:hint="eastAsia"/>
        </w:rPr>
        <w:br/>
      </w:r>
      <w:r>
        <w:rPr>
          <w:rFonts w:hint="eastAsia"/>
        </w:rPr>
        <w:t>　　图表 国际新型钢铁材料生命周期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2019-2024年中国新型钢铁材料市场规模</w:t>
      </w:r>
      <w:r>
        <w:rPr>
          <w:rFonts w:hint="eastAsia"/>
        </w:rPr>
        <w:br/>
      </w:r>
      <w:r>
        <w:rPr>
          <w:rFonts w:hint="eastAsia"/>
        </w:rPr>
        <w:t>　　图表 2019-2024年我国新型钢铁材料需求情况</w:t>
      </w:r>
      <w:r>
        <w:rPr>
          <w:rFonts w:hint="eastAsia"/>
        </w:rPr>
        <w:br/>
      </w:r>
      <w:r>
        <w:rPr>
          <w:rFonts w:hint="eastAsia"/>
        </w:rPr>
        <w:t>　　图表 2024-2030年中国新型钢铁材料市场规模预测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2024-2030年我国新型钢铁材料供应情况预测</w:t>
      </w:r>
      <w:r>
        <w:rPr>
          <w:rFonts w:hint="eastAsia"/>
        </w:rPr>
        <w:br/>
      </w:r>
      <w:r>
        <w:rPr>
          <w:rFonts w:hint="eastAsia"/>
        </w:rPr>
        <w:t>　　图表 2024-2030年我国新型钢铁材料需求情况预测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081058808643d2" w:history="1">
        <w:r>
          <w:rPr>
            <w:rStyle w:val="Hyperlink"/>
          </w:rPr>
          <w:t>2024-2030年中国新型钢铁材料行业全面调研与发展趋势报告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081058808643d2" w:history="1">
        <w:r>
          <w:rPr>
            <w:rStyle w:val="Hyperlink"/>
          </w:rPr>
          <w:t>https://www.20087.com/3/06/XinXingGangTieCaiLiaoHangYeFaZha.html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82221c59c948be" w:history="1">
      <w:r>
        <w:rPr>
          <w:rStyle w:val="Hyperlink"/>
        </w:rPr>
        <w:t>2024-2030年中国新型钢铁材料行业全面调研与发展趋势报告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XinXingGangTieCaiLiaoHangYeFaZha.html" TargetMode="External" Id="R01081058808643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XinXingGangTieCaiLiaoHangYeFaZha.html" TargetMode="External" Id="Rfa82221c59c948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2024-02-29T23:32:00Z</dcterms:created>
  <dcterms:modified xsi:type="dcterms:W3CDTF">2024-03-01T00:32:00Z</dcterms:modified>
  <dc:subject>2024-2030年中国新型钢铁材料行业全面调研与发展趋势报告</dc:subject>
  <dc:title>2024-2030年中国新型钢铁材料行业全面调研与发展趋势报告</dc:title>
  <cp:keywords>2024-2030年中国新型钢铁材料行业全面调研与发展趋势报告</cp:keywords>
  <dc:description>2024-2030年中国新型钢铁材料行业全面调研与发展趋势报告</dc:description>
</cp:coreProperties>
</file>