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7e436c6142c7" w:history="1">
              <w:r>
                <w:rPr>
                  <w:rStyle w:val="Hyperlink"/>
                </w:rPr>
                <w:t>2025-2031年全球与中国矿物石市场现状调研及发展前景预测报告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7e436c6142c7" w:history="1">
              <w:r>
                <w:rPr>
                  <w:rStyle w:val="Hyperlink"/>
                </w:rPr>
                <w:t>2025-2031年全球与中国矿物石市场现状调研及发展前景预测报告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17e436c6142c7" w:history="1">
                <w:r>
                  <w:rPr>
                    <w:rStyle w:val="Hyperlink"/>
                  </w:rPr>
                  <w:t>https://www.20087.com/3/06/KuangWuShiQianJing.html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石是具有特定物理化学性质、可用于装饰、建材、功能性填料或环境治理的天然或人工合成矿石材料，包括大理石、花岗岩、石灰石、玄武岩、人造石英石等种类。目前，矿物石在建筑装饰、家居装修、景观工程、工业用途等领域广泛应用，国内已形成较完整的开采、加工、销售产业链。在消费端，消费者对石材的美观性、耐用性和环保性关注度持续上升，推动产品向精细化、多样化方向发展。然而，行业中仍存在资源浪费严重、加工粉尘污染大、成品放射性超标等问题，影响行业的可持续发展。此外，部分高端装饰石材仍依赖进口，国产产品在纹理一致性、表面处理工艺方面有待提升。</w:t>
      </w:r>
      <w:r>
        <w:rPr>
          <w:rFonts w:hint="eastAsia"/>
        </w:rPr>
        <w:br/>
      </w:r>
      <w:r>
        <w:rPr>
          <w:rFonts w:hint="eastAsia"/>
        </w:rPr>
        <w:t>　　未来，矿物石将向绿色环保、功能拓展、智能制造方向发展。随着国家“双碳”战略推进，矿山绿色开采、废石综合利用、低能耗加工工艺将成为行业发展重点。功能性矿物石（如负离子释放型、抗菌型、调湿型）将在室内健康环境营造中发挥更大作用。智能制造技术的应用将提升切割、抛光、雕刻等环节的自动化水平，减少人工干预，提高成品率与产品一致性。同时，数字化选材平台与个性化定制服务将改变传统销售模式，推动矿物石从单一建筑材料向整体空间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7e436c6142c7" w:history="1">
        <w:r>
          <w:rPr>
            <w:rStyle w:val="Hyperlink"/>
          </w:rPr>
          <w:t>2025-2031年全球与中国矿物石市场现状调研及发展前景预测报告</w:t>
        </w:r>
      </w:hyperlink>
      <w:r>
        <w:rPr>
          <w:rFonts w:hint="eastAsia"/>
        </w:rPr>
        <w:t>》以专业视角，系统分析了矿物石行业的市场规模、价格动态及产业链结构，梳理了不同矿物石细分领域的发展现状。报告从矿物石技术路径、供需关系等维度，客观呈现了矿物石领域的技术成熟度与创新方向，并对中期市场前景作出合理预测，同时评估了矿物石重点企业的市场表现、品牌竞争力和行业集中度。报告还结合政策环境与消费升级趋势，识别了矿物石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按照不同产品类型，矿物石主要可以分为如下几个类别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全球不同产品类型矿物石销售额增长趋势2020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宝石和装饰性矿石</w:t>
      </w:r>
      <w:r>
        <w:rPr>
          <w:rFonts w:hint="eastAsia"/>
        </w:rPr>
        <w:br/>
      </w:r>
      <w:r>
        <w:rPr>
          <w:rFonts w:hint="eastAsia"/>
        </w:rPr>
        <w:t>　　　　1.2.3 工业用矿石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从不同应用，矿物石主要包括如下几个方面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全球不同应用矿物石销售额增长趋势2020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珠宝及装饰品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矿物石行业背景、发展历史、现状及趋势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矿物石行业目前现状分析</w:t>
      </w:r>
      <w:r>
        <w:rPr>
          <w:rFonts w:hint="eastAsia"/>
        </w:rPr>
        <w:br/>
      </w:r>
      <w:r>
        <w:rPr>
          <w:rFonts w:hint="eastAsia"/>
        </w:rPr>
        <w:t>　　　　1.4.2 矿物石发展趋势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全球矿物石总体规模分析</w:t>
      </w:r>
      <w:r>
        <w:rPr>
          <w:rFonts w:hint="eastAsia"/>
        </w:rPr>
        <w:br/>
      </w:r>
      <w:r>
        <w:rPr>
          <w:rFonts w:hint="eastAsia"/>
        </w:rPr>
        <w:t>　　2.1 全球矿物石供需现状及预测（2020-2031）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全球矿物石产能、产量、产能利用率及发展趋势（2020-2031）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全球矿物石产量、需求量及发展趋势（2020-2031）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全球主要地区矿物石产量及发展趋势（2020-2031）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全球主要地区矿物石产量（2020-2025）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全球主要地区矿物石产量（2026-2031）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全球主要地区矿物石产量市场份额（2020-2031）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中国矿物石供需现状及预测（2020-2031）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中国矿物石产能、产量、产能利用率及发展趋势（2020-2031）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中国矿物石产量、市场需求量及发展趋势（2020-2031）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全球矿物石销量及销售额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全球市场矿物石销售额（2020-2031）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全球市场矿物石销量（2020-2031）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全球市场矿物石价格趋势（2020-2031）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全球矿物石主要地区分析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全球主要地区矿物石市场规模分析：2020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全球主要地区矿物石销售收入及市场份额（2020-2025年）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全球主要地区矿物石销售收入预测（2026-2031年）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全球主要地区矿物石销量分析：2020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全球主要地区矿物石销量及市场份额（2020-2025年）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全球主要地区矿物石销量及市场份额预测（2026-2031）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北美市场矿物石销量、收入及增长率（2020-2031）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欧洲市场矿物石销量、收入及增长率（2020-2031）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中国市场矿物石销量、收入及增长率（2020-2031）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日本市场矿物石销量、收入及增长率（2020-2031）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东南亚市场矿物石销量、收入及增长率（2020-2031）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印度市场矿物石销量、收入及增长率（2020-2031）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全球市场主要厂商矿物石产能市场份额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全球市场主要厂商矿物石销量（2020-2025）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全球市场主要厂商矿物石销量（2020-2025）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全球市场主要厂商矿物石销售收入（2020-2025）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全球市场主要厂商矿物石销售价格（2020-2025）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2024年全球主要生产商矿物石收入排名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中国市场主要厂商矿物石销量（2020-2025）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中国市场主要厂商矿物石销量（2020-2025）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中国市场主要厂商矿物石销售收入（2020-2025）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2024年中国主要生产商矿物石收入排名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中国市场主要厂商矿物石销售价格（2020-2025）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全球主要厂商矿物石总部及产地分布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全球主要厂商成立时间及矿物石商业化日期</w:t>
      </w:r>
      <w:r>
        <w:rPr>
          <w:rFonts w:hint="eastAsia"/>
        </w:rPr>
        <w:br/>
      </w:r>
      <w:r>
        <w:rPr>
          <w:rFonts w:hint="eastAsia"/>
        </w:rPr>
        <w:t>　　4.6 全球主要厂商矿物石产品类型及应用</w:t>
      </w:r>
      <w:r>
        <w:rPr>
          <w:rFonts w:hint="eastAsia"/>
        </w:rPr>
        <w:br/>
      </w:r>
      <w:r>
        <w:rPr>
          <w:rFonts w:hint="eastAsia"/>
        </w:rPr>
        <w:t>　　4.7 矿物石行业集中度、竞争程度分析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矿物石行业集中度分析：2024年全球Top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全球矿物石第一梯队、第二梯队和第三梯队生产商（品牌）及市场份额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不同产品类型矿物石分析</w:t>
      </w:r>
      <w:r>
        <w:rPr>
          <w:rFonts w:hint="eastAsia"/>
        </w:rPr>
        <w:br/>
      </w:r>
      <w:r>
        <w:rPr>
          <w:rFonts w:hint="eastAsia"/>
        </w:rPr>
        <w:t>　　6.1 全球不同产品类型矿物石销量（2020-2031）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全球不同产品类型矿物石销量及市场份额（2020-2025）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全球不同产品类型矿物石销量预测（2026-2031）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全球不同产品类型矿物石收入（2020-2031）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全球不同产品类型矿物石收入及市场份额（2020-2025）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全球不同产品类型矿物石收入预测（2026-2031）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全球不同产品类型矿物石价格走势（2020-2031）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不同应用矿物石分析</w:t>
      </w:r>
      <w:r>
        <w:rPr>
          <w:rFonts w:hint="eastAsia"/>
        </w:rPr>
        <w:br/>
      </w:r>
      <w:r>
        <w:rPr>
          <w:rFonts w:hint="eastAsia"/>
        </w:rPr>
        <w:t>　　7.1 全球不同应用矿物石销量（2020-2031）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全球不同应用矿物石销量及市场份额（2020-2025）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全球不同应用矿物石销量预测（2026-2031）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全球不同应用矿物石收入（2020-2031）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全球不同应用矿物石收入及市场份额（2020-2025）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全球不同应用矿物石收入预测（2026-2031）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全球不同应用矿物石价格走势（2020-2031）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矿物石产业链分析</w:t>
      </w:r>
      <w:r>
        <w:rPr>
          <w:rFonts w:hint="eastAsia"/>
        </w:rPr>
        <w:br/>
      </w:r>
      <w:r>
        <w:rPr>
          <w:rFonts w:hint="eastAsia"/>
        </w:rPr>
        <w:t>　　8.2 矿物石工艺制造技术分析</w:t>
      </w:r>
      <w:r>
        <w:rPr>
          <w:rFonts w:hint="eastAsia"/>
        </w:rPr>
        <w:br/>
      </w:r>
      <w:r>
        <w:rPr>
          <w:rFonts w:hint="eastAsia"/>
        </w:rPr>
        <w:t>　　8.3 矿物石产业上游供应分析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矿物石下游客户分析</w:t>
      </w:r>
      <w:r>
        <w:rPr>
          <w:rFonts w:hint="eastAsia"/>
        </w:rPr>
        <w:br/>
      </w:r>
      <w:r>
        <w:rPr>
          <w:rFonts w:hint="eastAsia"/>
        </w:rPr>
        <w:t>　　8.5 矿物石销售渠道分析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矿物石行业发展机遇及主要驱动因素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矿物石行业发展面临的风险</w:t>
      </w:r>
      <w:r>
        <w:rPr>
          <w:rFonts w:hint="eastAsia"/>
        </w:rPr>
        <w:br/>
      </w:r>
      <w:r>
        <w:rPr>
          <w:rFonts w:hint="eastAsia"/>
        </w:rPr>
        <w:t>　　9.3 矿物石行业政策分析</w:t>
      </w:r>
      <w:r>
        <w:rPr>
          <w:rFonts w:hint="eastAsia"/>
        </w:rPr>
        <w:br/>
      </w:r>
      <w:r>
        <w:rPr>
          <w:rFonts w:hint="eastAsia"/>
        </w:rPr>
        <w:t>　　9.4 矿物石中国企业SWOT分析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全球不同产品类型矿物石销售额增长（CAGR）趋势2020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矿物石行业目前发展现状</w:t>
      </w:r>
      <w:r>
        <w:rPr>
          <w:rFonts w:hint="eastAsia"/>
        </w:rPr>
        <w:br/>
      </w:r>
      <w:r>
        <w:rPr>
          <w:rFonts w:hint="eastAsia"/>
        </w:rPr>
        <w:t>　　表 4： 矿物石发展趋势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全球主要地区矿物石产量增速（CAGR）：（2020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全球主要地区矿物石产量（2020-2025）&amp;（吨）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全球主要地区矿物石产量（2026-2031）&amp;（吨）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全球主要地区矿物石产量市场份额（2020-2025）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全球主要地区矿物石产量（2026-2031）&amp;（吨）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全球主要地区矿物石销售收入增速：（2020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全球主要地区矿物石销售收入（2020-2025）&amp;（百万美元）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全球主要地区矿物石销售收入市场份额（2020-2025）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全球主要地区矿物石收入（2026-2031）&amp;（百万美元）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全球主要地区矿物石收入市场份额（2026-2031）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全球主要地区矿物石销量（吨）：2020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全球主要地区矿物石销量（2020-2025）&amp;（吨）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全球主要地区矿物石销量市场份额（2020-2025）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全球主要地区矿物石销量（2026-2031）&amp;（吨）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全球主要地区矿物石销量份额（2026-2031）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全球市场主要厂商矿物石产能（2024-2025）&amp;（吨）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全球市场主要厂商矿物石销量（2020-2025）&amp;（吨）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全球市场主要厂商矿物石销量市场份额（2020-2025）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全球市场主要厂商矿物石销售收入（2020-2025）&amp;（百万美元）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全球市场主要厂商矿物石销售收入市场份额（2020-2025）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全球市场主要厂商矿物石销售价格（2020-2025）&amp;（美元/吨）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2024年全球主要生产商矿物石收入排名（百万美元）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中国市场主要厂商矿物石销量（2020-2025）&amp;（吨）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中国市场主要厂商矿物石销量市场份额（2020-2025）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中国市场主要厂商矿物石销售收入（2020-2025）&amp;（百万美元）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中国市场主要厂商矿物石销售收入市场份额（2020-2025）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2024年中国主要生产商矿物石收入排名（百万美元）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中国市场主要厂商矿物石销售价格（2020-2025）&amp;（美元/吨）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全球主要厂商矿物石总部及产地分布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全球主要厂商成立时间及矿物石商业化日期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全球主要厂商矿物石产品类型及应用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2024年全球矿物石主要厂商市场地位（第一梯队、第二梯队和第三梯队）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全球矿物石市场投资、并购等现状分析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矿物石销量（吨）、收入（百万美元）、价格（美元/吨）及毛利率（2020-2025）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全球不同产品类型矿物石销量（2020-2025年）&amp;（吨）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全球不同产品类型矿物石销量市场份额（2020-2025）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全球不同产品类型矿物石销量预测（2026-2031）&amp;（吨）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全球市场不同产品类型矿物石销量市场份额预测（2026-2031）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全球不同产品类型矿物石收入（2020-2025年）&amp;（百万美元）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全球不同产品类型矿物石收入市场份额（2020-2025）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全球不同产品类型矿物石收入预测（2026-2031）&amp;（百万美元）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全球不同产品类型矿物石收入市场份额预测（2026-2031）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全球不同应用矿物石销量（2020-2025年）&amp;（吨）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全球不同应用矿物石销量市场份额（2020-2025）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全球不同应用矿物石销量预测（2026-2031）&amp;（吨）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全球市场不同应用矿物石销量市场份额预测（2026-2031）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全球不同应用矿物石收入（2020-2025年）&amp;（百万美元）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全球不同应用矿物石收入市场份额（2020-2025）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全球不同应用矿物石收入预测（2026-2031）&amp;（百万美元）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全球不同应用矿物石收入市场份额预测（2026-2031）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矿物石上游原料供应商及联系方式列表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矿物石典型客户列表</w:t>
      </w:r>
      <w:r>
        <w:rPr>
          <w:rFonts w:hint="eastAsia"/>
        </w:rPr>
        <w:br/>
      </w:r>
      <w:r>
        <w:rPr>
          <w:rFonts w:hint="eastAsia"/>
        </w:rPr>
        <w:t>　　表 126： 矿物石主要销售模式及销售渠道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矿物石行业发展机遇及主要驱动因素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矿物石行业发展面临的风险</w:t>
      </w:r>
      <w:r>
        <w:rPr>
          <w:rFonts w:hint="eastAsia"/>
        </w:rPr>
        <w:br/>
      </w:r>
      <w:r>
        <w:rPr>
          <w:rFonts w:hint="eastAsia"/>
        </w:rPr>
        <w:t>　　表 129： 矿物石行业政策分析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矿物石产品图片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全球不同产品类型矿物石销售额2020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全球不同产品类型矿物石市场份额2024 &amp; 2031</w:t>
      </w:r>
      <w:r>
        <w:rPr>
          <w:rFonts w:hint="eastAsia"/>
        </w:rPr>
        <w:br/>
      </w:r>
      <w:r>
        <w:rPr>
          <w:rFonts w:hint="eastAsia"/>
        </w:rPr>
        <w:t>　　图 4： 宝石和装饰性矿石产品图片</w:t>
      </w:r>
      <w:r>
        <w:rPr>
          <w:rFonts w:hint="eastAsia"/>
        </w:rPr>
        <w:br/>
      </w:r>
      <w:r>
        <w:rPr>
          <w:rFonts w:hint="eastAsia"/>
        </w:rPr>
        <w:t>　　图 5： 工业用矿石产品图片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全球不同应用矿物石市场份额2024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珠宝及装饰品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全球矿物石产能、产量、产能利用率及发展趋势（2020-2031）&amp;（吨）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全球矿物石产量、需求量及发展趋势（2020-2031）&amp;（吨）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全球主要地区矿物石产量（2020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全球主要地区矿物石产量市场份额（2020-2031）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中国矿物石产能、产量、产能利用率及发展趋势（2020-2031）&amp;（吨）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中国矿物石产量、市场需求量及发展趋势（2020-2031）&amp;（吨）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全球矿物石市场销售额及增长率：（2020-2031）&amp;（百万美元）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全球市场矿物石市场规模：2020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全球市场矿物石销量及增长率（2020-2031）&amp;（吨）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全球市场矿物石价格趋势（2020-2031）&amp;（美元/吨）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全球主要地区矿物石销售收入（2020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全球主要地区矿物石销售收入市场份额（2020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北美市场矿物石销量及增长率（2020-2031）&amp;（吨）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北美市场矿物石收入及增长率（2020-2031）&amp;（百万美元）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欧洲市场矿物石销量及增长率（2020-2031）&amp;（吨）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欧洲市场矿物石收入及增长率（2020-2031）&amp;（百万美元）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中国市场矿物石销量及增长率（2020-2031）&amp;（吨）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中国市场矿物石收入及增长率（2020-2031）&amp;（百万美元）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日本市场矿物石销量及增长率（2020-2031）&amp;（吨）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日本市场矿物石收入及增长率（2020-2031）&amp;（百万美元）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东南亚市场矿物石销量及增长率（2020-2031）&amp;（吨）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东南亚市场矿物石收入及增长率（2020-2031）&amp;（百万美元）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印度市场矿物石销量及增长率（2020-2031）&amp;（吨）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印度市场矿物石收入及增长率（2020-2031）&amp;（百万美元）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2024年全球市场主要厂商矿物石销量市场份额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2024年全球市场主要厂商矿物石收入市场份额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2024年中国市场主要厂商矿物石销量市场份额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2024年中国市场主要厂商矿物石收入市场份额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2024年全球前五大生产商矿物石市场份额</w:t>
      </w:r>
      <w:r>
        <w:rPr>
          <w:rFonts w:hint="eastAsia"/>
        </w:rPr>
        <w:br/>
      </w:r>
      <w:r>
        <w:rPr>
          <w:rFonts w:hint="eastAsia"/>
        </w:rPr>
        <w:t>　　图 41： 2024年全球矿物石第一梯队、第二梯队和第三梯队厂商及市场份额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全球不同产品类型矿物石价格走势（2020-2031）&amp;（美元/吨）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全球不同应用矿物石价格走势（2020-2031）&amp;（美元/吨）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矿物石产业链</w:t>
      </w:r>
      <w:r>
        <w:rPr>
          <w:rFonts w:hint="eastAsia"/>
        </w:rPr>
        <w:br/>
      </w:r>
      <w:r>
        <w:rPr>
          <w:rFonts w:hint="eastAsia"/>
        </w:rPr>
        <w:t>　　图 45： 矿物石中国企业SWOT分析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7e436c6142c7" w:history="1">
        <w:r>
          <w:rPr>
            <w:rStyle w:val="Hyperlink"/>
          </w:rPr>
          <w:t>2025-2031年全球与中国矿物石市场现状调研及发展前景预测报告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17e436c6142c7" w:history="1">
        <w:r>
          <w:rPr>
            <w:rStyle w:val="Hyperlink"/>
          </w:rPr>
          <w:t>https://www.20087.com/3/06/KuangWuShiQianJing.html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d136fad149d1" w:history="1">
      <w:r>
        <w:rPr>
          <w:rStyle w:val="Hyperlink"/>
        </w:rPr>
        <w:t>2025-2031年全球与中国矿物石市场现状调研及发展前景预测报告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uangWuShiQianJing.html" TargetMode="External" Id="Ra8517e436c61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uangWuShiQianJing.html" TargetMode="External" Id="R33b4d136fad1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2025-05-31T08:11:42Z</dcterms:created>
  <dcterms:modified xsi:type="dcterms:W3CDTF">2025-05-31T09:11:42Z</dcterms:modified>
  <dc:subject>2025-2031年全球与中国矿物石市场现状调研及发展前景预测报告</dc:subject>
  <dc:title>2025-2031年全球与中国矿物石市场现状调研及发展前景预测报告</dc:title>
  <cp:keywords>2025-2031年全球与中国矿物石市场现状调研及发展前景预测报告</cp:keywords>
  <dc:description>2025-2031年全球与中国矿物石市场现状调研及发展前景预测报告</dc:description>
</cp:coreProperties>
</file>