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9154f1ac645a9" w:history="1">
              <w:r>
                <w:rPr>
                  <w:rStyle w:val="Hyperlink"/>
                </w:rPr>
                <w:t>2026-2032年中国耐候性涂料树脂行业现状调研分析及市场前景预测报告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9154f1ac645a9" w:history="1">
              <w:r>
                <w:rPr>
                  <w:rStyle w:val="Hyperlink"/>
                </w:rPr>
                <w:t>2026-2032年中国耐候性涂料树脂行业现状调研分析及市场前景预测报告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9154f1ac645a9" w:history="1">
                <w:r>
                  <w:rPr>
                    <w:rStyle w:val="Hyperlink"/>
                  </w:rPr>
                  <w:t>https://www.20087.com/3/56/NaiHouXingTuLiaoShuZhiHangYeFaZhanQianJing.html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性涂料树脂是用于建筑外墙、桥梁、风电叶片等户外设施防护涂层的关键成膜物质，主流类型包括氟碳树脂、丙烯酸聚氨酯、硅丙树脂及聚偏二氟乙烯（PVDF），核心性能要求包括抗紫外线降解、保光保色性、耐温变及抗沾污能力。当前高端产品通过分子结构设计（如引入氟原子、硅氧烷链段）提升耐久性，部分满足AAMA 2605或Qualicoat Class 3认证。制造强调单体纯度控制与聚合工艺稳定性，以保障批次一致性。然而，在高湿热或工业污染环境中，涂层仍可能出现粉化或黄变；同时，传统溶剂型体系VOC排放高，面临环保法规压力。此外，原材料价格波动大，影响成本可控性。</w:t>
      </w:r>
      <w:r>
        <w:rPr>
          <w:rFonts w:hint="eastAsia"/>
        </w:rPr>
        <w:br/>
      </w:r>
      <w:r>
        <w:rPr>
          <w:rFonts w:hint="eastAsia"/>
        </w:rPr>
        <w:t>　　未来，耐候性涂料树脂将向生物基原料、自修复功能与智能响应方向演进。一方面，衣康酸、松香衍生物等可再生单体替代石油基原料；水性或粉末化技术实现近零VOC排放。另一方面，微胶囊化修复剂在划伤时释放愈合成分；光催化TiO₂复合树脂实现表面自清洁与空气净化。在性能维度，热致变色或辐射制冷树脂可动态调节建筑表面温度，助力节能。此外，随着绿色建筑与基础设施长寿命化趋势加强，具备碳足迹声明、全生命周期评估（LCA）数据及数字护照的智能树脂将成为高端防护涂料市场的准入标准，从被动防护材料升级为主动环境适应的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9154f1ac645a9" w:history="1">
        <w:r>
          <w:rPr>
            <w:rStyle w:val="Hyperlink"/>
          </w:rPr>
          <w:t>2026-2032年中国耐候性涂料树脂行业现状调研分析及市场前景预测报告</w:t>
        </w:r>
      </w:hyperlink>
      <w:r>
        <w:rPr>
          <w:rFonts w:hint="eastAsia"/>
        </w:rPr>
        <w:t>》基于国家统计局及耐候性涂料树脂行业协会的权威数据，全面调研了耐候性涂料树脂行业的市场规模、市场需求、产业链结构及价格变动，并对耐候性涂料树脂细分市场进行了深入分析。报告详细剖析了耐候性涂料树脂市场竞争格局，重点关注品牌影响力及重点企业的运营表现，同时科学预测了耐候性涂料树脂市场前景与发展趋势，识别了行业潜在的风险与机遇。通过专业、科学的研究方法，报告为耐候性涂料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耐候性涂料树脂市场概述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按照不同材料类型，耐候性涂料树脂主要可以分为如下几个类别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中国不同材料类型耐候性涂料树脂增长趋势2021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氟碳</w:t>
      </w:r>
      <w:r>
        <w:rPr>
          <w:rFonts w:hint="eastAsia"/>
        </w:rPr>
        <w:br/>
      </w:r>
      <w:r>
        <w:rPr>
          <w:rFonts w:hint="eastAsia"/>
        </w:rPr>
        <w:t>　　　　1.2.3 丙烯酸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按照不同溶剂类型，耐候性涂料树脂主要可以分为如下几个类别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中国不同溶剂类型耐候性涂料树脂增长趋势2021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溶剂型耐候树脂</w:t>
      </w:r>
      <w:r>
        <w:rPr>
          <w:rFonts w:hint="eastAsia"/>
        </w:rPr>
        <w:br/>
      </w:r>
      <w:r>
        <w:rPr>
          <w:rFonts w:hint="eastAsia"/>
        </w:rPr>
        <w:t>　　　　1.3.3 水性耐候树脂</w:t>
      </w:r>
      <w:r>
        <w:rPr>
          <w:rFonts w:hint="eastAsia"/>
        </w:rPr>
        <w:br/>
      </w:r>
      <w:r>
        <w:rPr>
          <w:rFonts w:hint="eastAsia"/>
        </w:rPr>
        <w:t>　　1.4 按照不同分子类型，耐候性涂料树脂主要可以分为如下几个类别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中国不同分子类型耐候性涂料树脂增长趋势2021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溶液聚合型树脂</w:t>
      </w:r>
      <w:r>
        <w:rPr>
          <w:rFonts w:hint="eastAsia"/>
        </w:rPr>
        <w:br/>
      </w:r>
      <w:r>
        <w:rPr>
          <w:rFonts w:hint="eastAsia"/>
        </w:rPr>
        <w:t>　　　　1.4.3 乳液聚合型树脂</w:t>
      </w:r>
      <w:r>
        <w:rPr>
          <w:rFonts w:hint="eastAsia"/>
        </w:rPr>
        <w:br/>
      </w:r>
      <w:r>
        <w:rPr>
          <w:rFonts w:hint="eastAsia"/>
        </w:rPr>
        <w:t>　　　　1.4.4 辐射固化型树脂</w:t>
      </w:r>
      <w:r>
        <w:rPr>
          <w:rFonts w:hint="eastAsia"/>
        </w:rPr>
        <w:br/>
      </w:r>
      <w:r>
        <w:rPr>
          <w:rFonts w:hint="eastAsia"/>
        </w:rPr>
        <w:t>　　　　1.4.5 缩聚型树脂</w:t>
      </w:r>
      <w:r>
        <w:rPr>
          <w:rFonts w:hint="eastAsia"/>
        </w:rPr>
        <w:br/>
      </w:r>
      <w:r>
        <w:rPr>
          <w:rFonts w:hint="eastAsia"/>
        </w:rPr>
        <w:t>　　1.5 从不同应用，耐候性涂料树脂主要包括如下几个方面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中国不同应用耐候性涂料树脂增长趋势2021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工业防护</w:t>
      </w:r>
      <w:r>
        <w:rPr>
          <w:rFonts w:hint="eastAsia"/>
        </w:rPr>
        <w:br/>
      </w:r>
      <w:r>
        <w:rPr>
          <w:rFonts w:hint="eastAsia"/>
        </w:rPr>
        <w:t>　　　　1.5.4 交通运输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中国耐候性涂料树脂发展现状及未来趋势（2021-2032）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中国市场耐候性涂料树脂收入及增长率（2021-2032）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中国市场耐候性涂料树脂销量及增长率（2021-2032）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中国市场主要耐候性涂料树脂厂商分析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中国市场主要厂商耐候性涂料树脂销量及市场占有率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中国市场主要厂商耐候性涂料树脂销量（2021-2026）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中国市场主要厂商耐候性涂料树脂销量市场份额（2021-2026）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中国市场主要厂商耐候性涂料树脂收入及市场占有率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中国市场主要厂商耐候性涂料树脂收入（2021-2026）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中国市场主要厂商耐候性涂料树脂收入市场份额（2021-2026）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2025年中国市场主要厂商耐候性涂料树脂收入排名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中国市场主要厂商耐候性涂料树脂价格（2021-2026）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中国市场主要厂商耐候性涂料树脂总部及产地分布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中国市场主要厂商成立时间及耐候性涂料树脂商业化日期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中国市场主要厂商耐候性涂料树脂产品类型及应用</w:t>
      </w:r>
      <w:r>
        <w:rPr>
          <w:rFonts w:hint="eastAsia"/>
        </w:rPr>
        <w:br/>
      </w:r>
      <w:r>
        <w:rPr>
          <w:rFonts w:hint="eastAsia"/>
        </w:rPr>
        <w:t>　　2.7 耐候性涂料树脂行业集中度、竞争程度分析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耐候性涂料树脂行业集中度分析：2025年中国Top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中国市场耐候性涂料树脂第一梯队、第二梯队和第三梯队厂商（品牌）及2025年市场份额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重点企业（12）在中国市场耐候性涂料树脂销量、收入、价格及毛利率（2021-2026）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不同材料类型耐候性涂料树脂分析</w:t>
      </w:r>
      <w:r>
        <w:rPr>
          <w:rFonts w:hint="eastAsia"/>
        </w:rPr>
        <w:br/>
      </w:r>
      <w:r>
        <w:rPr>
          <w:rFonts w:hint="eastAsia"/>
        </w:rPr>
        <w:t>　　4.1 中国市场不同材料类型耐候性涂料树脂销量（2021-2032）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中国市场不同材料类型耐候性涂料树脂销量及市场份额（2021-2026）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中国市场不同材料类型耐候性涂料树脂销量预测（2027-2032）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中国市场不同材料类型耐候性涂料树脂规模（2021-2032）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中国市场不同材料类型耐候性涂料树脂规模及市场份额（2021-2026）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中国市场不同材料类型耐候性涂料树脂规模预测（2027-2032）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中国市场不同材料类型耐候性涂料树脂价格走势（2021-2032）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不同应用耐候性涂料树脂分析</w:t>
      </w:r>
      <w:r>
        <w:rPr>
          <w:rFonts w:hint="eastAsia"/>
        </w:rPr>
        <w:br/>
      </w:r>
      <w:r>
        <w:rPr>
          <w:rFonts w:hint="eastAsia"/>
        </w:rPr>
        <w:t>　　5.1 中国市场不同应用耐候性涂料树脂销量（2021-2032）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中国市场不同应用耐候性涂料树脂销量及市场份额（2021-2026）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中国市场不同应用耐候性涂料树脂销量预测（2027-2032）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中国市场不同应用耐候性涂料树脂规模（2021-2032）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中国市场不同应用耐候性涂料树脂规模及市场份额（2021-2026）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中国市场不同应用耐候性涂料树脂规模预测（2027-2032）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中国市场不同应用耐候性涂料树脂价格走势（2021-2032）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耐候性涂料树脂行业发展分析---发展趋势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耐候性涂料树脂行业发展分析---厂商壁垒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耐候性涂料树脂行业发展分析---驱动因素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耐候性涂料树脂行业发展分析---制约因素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耐候性涂料树脂中国企业SWOT分析</w:t>
      </w:r>
      <w:r>
        <w:rPr>
          <w:rFonts w:hint="eastAsia"/>
        </w:rPr>
        <w:br/>
      </w:r>
      <w:r>
        <w:rPr>
          <w:rFonts w:hint="eastAsia"/>
        </w:rPr>
        <w:t>　　6.6 耐候性涂料树脂行业发展分析---行业政策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耐候性涂料树脂行业产业链简介</w:t>
      </w:r>
      <w:r>
        <w:rPr>
          <w:rFonts w:hint="eastAsia"/>
        </w:rPr>
        <w:br/>
      </w:r>
      <w:r>
        <w:rPr>
          <w:rFonts w:hint="eastAsia"/>
        </w:rPr>
        <w:t>　　7.2 耐候性涂料树脂产业链分析-上游</w:t>
      </w:r>
      <w:r>
        <w:rPr>
          <w:rFonts w:hint="eastAsia"/>
        </w:rPr>
        <w:br/>
      </w:r>
      <w:r>
        <w:rPr>
          <w:rFonts w:hint="eastAsia"/>
        </w:rPr>
        <w:t>　　7.3 耐候性涂料树脂产业链分析-中游</w:t>
      </w:r>
      <w:r>
        <w:rPr>
          <w:rFonts w:hint="eastAsia"/>
        </w:rPr>
        <w:br/>
      </w:r>
      <w:r>
        <w:rPr>
          <w:rFonts w:hint="eastAsia"/>
        </w:rPr>
        <w:t>　　7.4 耐候性涂料树脂产业链分析-下游</w:t>
      </w:r>
      <w:r>
        <w:rPr>
          <w:rFonts w:hint="eastAsia"/>
        </w:rPr>
        <w:br/>
      </w:r>
      <w:r>
        <w:rPr>
          <w:rFonts w:hint="eastAsia"/>
        </w:rPr>
        <w:t>　　7.5 耐候性涂料树脂行业采购模式</w:t>
      </w:r>
      <w:r>
        <w:rPr>
          <w:rFonts w:hint="eastAsia"/>
        </w:rPr>
        <w:br/>
      </w:r>
      <w:r>
        <w:rPr>
          <w:rFonts w:hint="eastAsia"/>
        </w:rPr>
        <w:t>　　7.6 耐候性涂料树脂行业生产模式</w:t>
      </w:r>
      <w:r>
        <w:rPr>
          <w:rFonts w:hint="eastAsia"/>
        </w:rPr>
        <w:br/>
      </w:r>
      <w:r>
        <w:rPr>
          <w:rFonts w:hint="eastAsia"/>
        </w:rPr>
        <w:t>　　7.7 耐候性涂料树脂行业销售模式及销售渠道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中国本土耐候性涂料树脂产能、产量分析</w:t>
      </w:r>
      <w:r>
        <w:rPr>
          <w:rFonts w:hint="eastAsia"/>
        </w:rPr>
        <w:br/>
      </w:r>
      <w:r>
        <w:rPr>
          <w:rFonts w:hint="eastAsia"/>
        </w:rPr>
        <w:t>　　8.1 中国耐候性涂料树脂供需现状及预测（2021-2032）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中国耐候性涂料树脂产能、产量、产能利用率及发展趋势（2021-2032）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中国耐候性涂料树脂产量、市场需求量及发展趋势（2021-2032）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中国耐候性涂料树脂进出口分析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中国市场耐候性涂料树脂主要进口来源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中国市场耐候性涂料树脂主要出口目的地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不同材料类型耐候性涂料树脂市场规模2021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不同溶剂类型耐候性涂料树脂市场规模2021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不同分子类型耐候性涂料树脂市场规模2021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不同应用耐候性涂料树脂市场规模2021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中国市场主要厂商耐候性涂料树脂销量（2021-2026）&amp;（千吨）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中国市场主要厂商耐候性涂料树脂销量市场份额（2021-2026）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中国市场主要厂商耐候性涂料树脂收入（2021-2026）&amp;（万元）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中国市场主要厂商耐候性涂料树脂收入份额（2021-2026）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2025年中国主要生产商耐候性涂料树脂收入排名（万元）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中国市场主要厂商耐候性涂料树脂价格（2021-2026）&amp;（元/吨）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中国市场主要厂商耐候性涂料树脂总部及产地分布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中国市场主要厂商成立时间及耐候性涂料树脂商业化日期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中国市场主要厂商耐候性涂料树脂产品类型及应用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2025年中国市场耐候性涂料树脂主要厂商市场地位（第一梯队、第二梯队和第三梯队）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耐候性涂料树脂市场投资、并购等现状分析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耐候性涂料树脂生产基地、总部、竞争对手及市场地位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耐候性涂料树脂产品规格、参数及市场应用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耐候性涂料树脂销量（千吨）、收入（万元）、价格（元/吨）及毛利率（2021-2026）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中国市场不同材料类型耐候性涂料树脂销量（2021-2026）&amp;（千吨）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中国市场不同材料类型耐候性涂料树脂销量市场份额（2021-2026）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中国市场不同材料类型耐候性涂料树脂销量预测（2027-2032）&amp;（千吨）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中国市场不同材料类型耐候性涂料树脂销量市场份额预测（2027-2032）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中国市场不同材料类型耐候性涂料树脂规模（2021-2026）&amp;（万元）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中国市场不同材料类型耐候性涂料树脂规模市场份额（2021-2026）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中国市场不同材料类型耐候性涂料树脂规模预测（2027-2032）&amp;（万元）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中国市场不同材料类型耐候性涂料树脂规模市场份额预测（2027-2032）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中国市场不同应用耐候性涂料树脂销量（2021-2026）&amp;（千吨）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中国市场不同应用耐候性涂料树脂销量市场份额（2021-2026）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中国市场不同应用耐候性涂料树脂销量预测（2027-2032）&amp;（千吨）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中国市场不同应用耐候性涂料树脂销量市场份额预测（2027-2032）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中国市场不同应用耐候性涂料树脂规模（2021-2026）&amp;（万元）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中国市场不同应用耐候性涂料树脂规模市场份额（2021-2026）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中国市场不同应用耐候性涂料树脂规模预测（2027-2032）&amp;（万元）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中国市场不同应用耐候性涂料树脂规模市场份额预测（2027-2032）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耐候性涂料树脂行业发展分析---发展趋势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耐候性涂料树脂行业发展分析---厂商壁垒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耐候性涂料树脂行业发展分析---驱动因素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耐候性涂料树脂行业发展分析---制约因素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耐候性涂料树脂行业相关重点政策一览</w:t>
      </w:r>
      <w:r>
        <w:rPr>
          <w:rFonts w:hint="eastAsia"/>
        </w:rPr>
        <w:br/>
      </w:r>
      <w:r>
        <w:rPr>
          <w:rFonts w:hint="eastAsia"/>
        </w:rPr>
        <w:t>　　表 97： 耐候性涂料树脂行业供应链分析</w:t>
      </w:r>
      <w:r>
        <w:rPr>
          <w:rFonts w:hint="eastAsia"/>
        </w:rPr>
        <w:br/>
      </w:r>
      <w:r>
        <w:rPr>
          <w:rFonts w:hint="eastAsia"/>
        </w:rPr>
        <w:t>　　表 98： 耐候性涂料树脂上游原料供应商</w:t>
      </w:r>
      <w:r>
        <w:rPr>
          <w:rFonts w:hint="eastAsia"/>
        </w:rPr>
        <w:br/>
      </w:r>
      <w:r>
        <w:rPr>
          <w:rFonts w:hint="eastAsia"/>
        </w:rPr>
        <w:t>　　表 99： 耐候性涂料树脂行业主要下游客户</w:t>
      </w:r>
      <w:r>
        <w:rPr>
          <w:rFonts w:hint="eastAsia"/>
        </w:rPr>
        <w:br/>
      </w:r>
      <w:r>
        <w:rPr>
          <w:rFonts w:hint="eastAsia"/>
        </w:rPr>
        <w:t>　　表 100： 耐候性涂料树脂典型经销商</w:t>
      </w:r>
      <w:r>
        <w:rPr>
          <w:rFonts w:hint="eastAsia"/>
        </w:rPr>
        <w:br/>
      </w:r>
      <w:r>
        <w:rPr>
          <w:rFonts w:hint="eastAsia"/>
        </w:rPr>
        <w:t>　　表 101： 中国耐候性涂料树脂产量、销量、进口量及出口量（2021-2026）&amp;（千吨）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中国耐候性涂料树脂产量、销量、进口量及出口量预测（2027-2032）&amp;（千吨）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中国市场耐候性涂料树脂主要进口来源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中国市场耐候性涂料树脂主要出口目的地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耐候性涂料树脂产品图片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中国不同材料类型耐候性涂料树脂市场规模市场份额2025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氟碳产品图片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中国不同溶剂类型耐候性涂料树脂市场规模市场份额2025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溶剂型耐候树脂产品图片</w:t>
      </w:r>
      <w:r>
        <w:rPr>
          <w:rFonts w:hint="eastAsia"/>
        </w:rPr>
        <w:br/>
      </w:r>
      <w:r>
        <w:rPr>
          <w:rFonts w:hint="eastAsia"/>
        </w:rPr>
        <w:t>　　图 8： 水性耐候树脂产品图片</w:t>
      </w:r>
      <w:r>
        <w:rPr>
          <w:rFonts w:hint="eastAsia"/>
        </w:rPr>
        <w:br/>
      </w:r>
      <w:r>
        <w:rPr>
          <w:rFonts w:hint="eastAsia"/>
        </w:rPr>
        <w:t>　　图 9： 中国不同分子类型耐候性涂料树脂市场规模市场份额2025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溶液聚合型树脂产品图片</w:t>
      </w:r>
      <w:r>
        <w:rPr>
          <w:rFonts w:hint="eastAsia"/>
        </w:rPr>
        <w:br/>
      </w:r>
      <w:r>
        <w:rPr>
          <w:rFonts w:hint="eastAsia"/>
        </w:rPr>
        <w:t>　　图 11： 乳液聚合型树脂产品图片</w:t>
      </w:r>
      <w:r>
        <w:rPr>
          <w:rFonts w:hint="eastAsia"/>
        </w:rPr>
        <w:br/>
      </w:r>
      <w:r>
        <w:rPr>
          <w:rFonts w:hint="eastAsia"/>
        </w:rPr>
        <w:t>　　图 12： 辐射固化型树脂产品图片</w:t>
      </w:r>
      <w:r>
        <w:rPr>
          <w:rFonts w:hint="eastAsia"/>
        </w:rPr>
        <w:br/>
      </w:r>
      <w:r>
        <w:rPr>
          <w:rFonts w:hint="eastAsia"/>
        </w:rPr>
        <w:t>　　图 13： 缩聚型树脂产品图片</w:t>
      </w:r>
      <w:r>
        <w:rPr>
          <w:rFonts w:hint="eastAsia"/>
        </w:rPr>
        <w:br/>
      </w:r>
      <w:r>
        <w:rPr>
          <w:rFonts w:hint="eastAsia"/>
        </w:rPr>
        <w:t>　　图 14： 中国不同应用耐候性涂料树脂市场份额2025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工业防护</w:t>
      </w:r>
      <w:r>
        <w:rPr>
          <w:rFonts w:hint="eastAsia"/>
        </w:rPr>
        <w:br/>
      </w:r>
      <w:r>
        <w:rPr>
          <w:rFonts w:hint="eastAsia"/>
        </w:rPr>
        <w:t>　　图 17： 交通运输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中国市场耐候性涂料树脂市场规模，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中国市场耐候性涂料树脂收入及增长率（2021-2032）&amp;（万元）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中国市场耐候性涂料树脂销量及增长率（2021-2032）&amp;（千吨）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2025年中国市场主要厂商耐候性涂料树脂销量市场份额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2025年中国市场主要厂商耐候性涂料树脂收入市场份额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2025年中国市场前五大厂商耐候性涂料树脂市场份额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2025年中国市场耐候性涂料树脂第一梯队、第二梯队和第三梯队厂商（品牌）及市场份额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中国市场不同材料类型耐候性涂料树脂价格走势（2021-2032）&amp;（元/吨）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中国市场不同应用耐候性涂料树脂价格走势（2021-2032）&amp;（元/吨）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耐候性涂料树脂中国企业SWOT分析</w:t>
      </w:r>
      <w:r>
        <w:rPr>
          <w:rFonts w:hint="eastAsia"/>
        </w:rPr>
        <w:br/>
      </w:r>
      <w:r>
        <w:rPr>
          <w:rFonts w:hint="eastAsia"/>
        </w:rPr>
        <w:t>　　图 29： 耐候性涂料树脂产业链</w:t>
      </w:r>
      <w:r>
        <w:rPr>
          <w:rFonts w:hint="eastAsia"/>
        </w:rPr>
        <w:br/>
      </w:r>
      <w:r>
        <w:rPr>
          <w:rFonts w:hint="eastAsia"/>
        </w:rPr>
        <w:t>　　图 30： 耐候性涂料树脂行业采购模式分析</w:t>
      </w:r>
      <w:r>
        <w:rPr>
          <w:rFonts w:hint="eastAsia"/>
        </w:rPr>
        <w:br/>
      </w:r>
      <w:r>
        <w:rPr>
          <w:rFonts w:hint="eastAsia"/>
        </w:rPr>
        <w:t>　　图 31： 耐候性涂料树脂行业生产模式分析</w:t>
      </w:r>
      <w:r>
        <w:rPr>
          <w:rFonts w:hint="eastAsia"/>
        </w:rPr>
        <w:br/>
      </w:r>
      <w:r>
        <w:rPr>
          <w:rFonts w:hint="eastAsia"/>
        </w:rPr>
        <w:t>　　图 32： 耐候性涂料树脂行业销售模式分析</w:t>
      </w:r>
      <w:r>
        <w:rPr>
          <w:rFonts w:hint="eastAsia"/>
        </w:rPr>
        <w:br/>
      </w:r>
      <w:r>
        <w:rPr>
          <w:rFonts w:hint="eastAsia"/>
        </w:rPr>
        <w:t>　　图 33： 中国耐候性涂料树脂产能、产量、产能利用率及发展趋势（2021-2032）&amp;（千吨）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中国耐候性涂料树脂产量、市场需求量及发展趋势（2021-2032）&amp;（千吨）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9154f1ac645a9" w:history="1">
        <w:r>
          <w:rPr>
            <w:rStyle w:val="Hyperlink"/>
          </w:rPr>
          <w:t>2026-2032年中国耐候性涂料树脂行业现状调研分析及市场前景预测报告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9154f1ac645a9" w:history="1">
        <w:r>
          <w:rPr>
            <w:rStyle w:val="Hyperlink"/>
          </w:rPr>
          <w:t>https://www.20087.com/3/56/NaiHouXingTuLiaoShuZhiHangYeFaZhanQianJing.html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3dab256e14b35" w:history="1">
      <w:r>
        <w:rPr>
          <w:rStyle w:val="Hyperlink"/>
        </w:rPr>
        <w:t>2026-2032年中国耐候性涂料树脂行业现状调研分析及市场前景预测报告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NaiHouXingTuLiaoShuZhiHangYeFaZhanQianJing.html" TargetMode="External" Id="Ra0f9154f1ac6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NaiHouXingTuLiaoShuZhiHangYeFaZhanQianJing.html" TargetMode="External" Id="Rff63dab256e1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2026-01-16T05:56:58Z</dcterms:created>
  <dcterms:modified xsi:type="dcterms:W3CDTF">2026-01-16T06:56:58Z</dcterms:modified>
  <dc:subject>2026-2032年中国耐候性涂料树脂行业现状调研分析及市场前景预测报告</dc:subject>
  <dc:title>2026-2032年中国耐候性涂料树脂行业现状调研分析及市场前景预测报告</dc:title>
  <cp:keywords>2026-2032年中国耐候性涂料树脂行业现状调研分析及市场前景预测报告</cp:keywords>
  <dc:description>2026-2032年中国耐候性涂料树脂行业现状调研分析及市场前景预测报告</dc:description>
</cp:coreProperties>
</file>