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20950f4bf4802" w:history="1">
              <w:r>
                <w:rPr>
                  <w:rStyle w:val="Hyperlink"/>
                </w:rPr>
                <w:t>2024-2030年中国路面标线涂料市场研究分析与趋势预测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20950f4bf4802" w:history="1">
              <w:r>
                <w:rPr>
                  <w:rStyle w:val="Hyperlink"/>
                </w:rPr>
                <w:t>2024-2030年中国路面标线涂料市场研究分析与趋势预测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20950f4bf4802" w:history="1">
                <w:r>
                  <w:rPr>
                    <w:rStyle w:val="Hyperlink"/>
                  </w:rPr>
                  <w:t>https://www.20087.com/3/96/LuMianBiaoXianTuLiaoDeFaZhanQuShi.html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标线涂料技术不断进步，已由传统的溶剂型向水性、双组份、热熔型等多种环保型涂料转变。这些涂料不仅减少了有害物质排放，而且提高了耐久性、反光性与雨夜视认性，满足了交通安全的高标准要求。此外，智能温敏、光敏变色涂料等创新产品的出现，为道路安全提供了新的解决方案。</w:t>
      </w:r>
      <w:r>
        <w:rPr>
          <w:rFonts w:hint="eastAsia"/>
        </w:rPr>
        <w:br/>
      </w:r>
      <w:r>
        <w:rPr>
          <w:rFonts w:hint="eastAsia"/>
        </w:rPr>
        <w:t>　　随着智能交通系统的推进，路面标线涂料将更加注重与信息技术的融合，如开发具有自发光、无线充电功能的智能涂料，以及可与车辆自动驾驶系统互动的智能标线。环保法规的严格实施将继续推动涂料的绿色化进程，生物基、可再生资源材料的应用将成为趋势。同时，随着城市化进程加快，对耐久性更强、施工更快捷的高性能涂料需求将持续增长，促进涂料技术的不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20950f4bf4802" w:history="1">
        <w:r>
          <w:rPr>
            <w:rStyle w:val="Hyperlink"/>
          </w:rPr>
          <w:t>2024-2030年中国路面标线涂料市场研究分析与趋势预测</w:t>
        </w:r>
      </w:hyperlink>
      <w:r>
        <w:rPr>
          <w:rFonts w:hint="eastAsia"/>
        </w:rPr>
        <w:t>》基于国家统计局及相关协会的详实数据，结合长期监测的一手资料，全面分析了路面标线涂料行业的市场规模、需求变化、产业链动态及区域发展格局。报告重点解读了路面标线涂料行业竞争态势与重点企业的市场表现，并通过科学研判行业趋势与前景，揭示了路面标线涂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路面标线涂料行业界定及应用领域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路面标线涂料行业定义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路面标线涂料主要应用领域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全球路面标线涂料行业市场调研分析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全球路面标线涂料行业经济环境分析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全球路面标线涂料市场总体情况分析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一、全球路面标线涂料行业的发展特点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二、全球路面标线涂料市场结构</w:t>
      </w:r>
      <w:r>
        <w:rPr>
          <w:rFonts w:hint="eastAsia"/>
        </w:rPr>
        <w:br/>
      </w:r>
      <w:r>
        <w:rPr>
          <w:rFonts w:hint="eastAsia"/>
        </w:rPr>
        <w:t>　　　　三、全球路面标线涂料行业竞争格局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全球主要国家（地区）路面标线涂料市场分析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2024-2030年全球路面标线涂料行业发展趋势预测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路面标线涂料行业发展环境分析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路面标线涂料行业环境分析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路面标线涂料行业相关政策、法规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中国路面标线涂料行业供给、需求分析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2023年中国路面标线涂料市场现状</w:t>
      </w:r>
      <w:r>
        <w:rPr>
          <w:rFonts w:hint="eastAsia"/>
        </w:rPr>
        <w:br/>
      </w:r>
      <w:r>
        <w:rPr>
          <w:rFonts w:hint="eastAsia"/>
        </w:rPr>
        <w:t>　　第二节 中国路面标线涂料行业产量情况分析及预测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一、路面标线涂料总体产能规模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、2018-2023年中国路面标线涂料产量统计</w:t>
      </w:r>
      <w:r>
        <w:rPr>
          <w:rFonts w:hint="eastAsia"/>
        </w:rPr>
        <w:br/>
      </w:r>
      <w:r>
        <w:rPr>
          <w:rFonts w:hint="eastAsia"/>
        </w:rPr>
        <w:t>　　　　三、路面标线涂料生产区域分布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四、2024-2030年中国路面标线涂料产量预测</w:t>
      </w:r>
      <w:r>
        <w:rPr>
          <w:rFonts w:hint="eastAsia"/>
        </w:rPr>
        <w:br/>
      </w:r>
      <w:r>
        <w:rPr>
          <w:rFonts w:hint="eastAsia"/>
        </w:rPr>
        <w:t>　　第三节 中国路面标线涂料市场需求分析及预测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一、中国路面标线涂料市场需求特点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二、2018-2023年中国路面标线涂料市场需求统计</w:t>
      </w:r>
      <w:r>
        <w:rPr>
          <w:rFonts w:hint="eastAsia"/>
        </w:rPr>
        <w:br/>
      </w:r>
      <w:r>
        <w:rPr>
          <w:rFonts w:hint="eastAsia"/>
        </w:rPr>
        <w:t>　　　　三、路面标线涂料市场饱和度</w:t>
      </w:r>
      <w:r>
        <w:rPr>
          <w:rFonts w:hint="eastAsia"/>
        </w:rPr>
        <w:br/>
      </w:r>
      <w:r>
        <w:rPr>
          <w:rFonts w:hint="eastAsia"/>
        </w:rPr>
        <w:t>　　　　四、影响路面标线涂料市场需求的因素</w:t>
      </w:r>
      <w:r>
        <w:rPr>
          <w:rFonts w:hint="eastAsia"/>
        </w:rPr>
        <w:br/>
      </w:r>
      <w:r>
        <w:rPr>
          <w:rFonts w:hint="eastAsia"/>
        </w:rPr>
        <w:t>　　　　五、路面标线涂料市场潜力分析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六、2024-2030年中国路面标线涂料市场需求预测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中国路面标线涂料行业进出口分析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一、2018-2023年路面标线涂料进口量及增速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三、2024-2030年路面标线涂料进口量及增速预测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一、2018-2023年路面标线涂料出口量及增速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三、2024-2030年路面标线涂料出口量及增速预测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中国路面标线涂料行业重点地区调研分析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一、中国路面标线涂料行业区域市场分布情况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二、**地区路面标线涂料行业市场需求规模情况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三、**地区路面标线涂料行业市场需求规模情况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四、**地区路面标线涂料行业市场需求规模情况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五、**地区路面标线涂料行业市场需求规模情况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六、**地区路面标线涂料行业市场需求规模情况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中国路面标线涂料细分行业调研</w:t>
      </w:r>
      <w:r>
        <w:rPr>
          <w:rFonts w:hint="eastAsia"/>
        </w:rPr>
        <w:br/>
      </w:r>
      <w:r>
        <w:rPr>
          <w:rFonts w:hint="eastAsia"/>
        </w:rPr>
        <w:t>　　第一节 主要路面标线涂料细分行业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路面标线涂料行业重点企业发展调研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中国路面标线涂料企业营销及发展建议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路面标线涂料企业营销策略分析及建议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路面标线涂料企业营销策略分析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一、路面标线涂料企业营销策略</w:t>
      </w:r>
      <w:r>
        <w:rPr>
          <w:rFonts w:hint="eastAsia"/>
        </w:rPr>
        <w:br/>
      </w:r>
      <w:r>
        <w:rPr>
          <w:rFonts w:hint="eastAsia"/>
        </w:rPr>
        <w:t>　　　　二、路面标线涂料企业经验借鉴</w:t>
      </w:r>
      <w:r>
        <w:rPr>
          <w:rFonts w:hint="eastAsia"/>
        </w:rPr>
        <w:br/>
      </w:r>
      <w:r>
        <w:rPr>
          <w:rFonts w:hint="eastAsia"/>
        </w:rPr>
        <w:t>　　第三节 路面标线涂料企业营销模式演化与创新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路面标线涂料企业经营发展分析及建议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一、路面标线涂料企业存在的问题</w:t>
      </w:r>
      <w:r>
        <w:rPr>
          <w:rFonts w:hint="eastAsia"/>
        </w:rPr>
        <w:br/>
      </w:r>
      <w:r>
        <w:rPr>
          <w:rFonts w:hint="eastAsia"/>
        </w:rPr>
        <w:t>　　　　二、路面标线涂料企业应对的策略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路面标线涂料行业发展趋势及投资风险预警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2024年路面标线涂料市场前景分析</w:t>
      </w:r>
      <w:r>
        <w:rPr>
          <w:rFonts w:hint="eastAsia"/>
        </w:rPr>
        <w:br/>
      </w:r>
      <w:r>
        <w:rPr>
          <w:rFonts w:hint="eastAsia"/>
        </w:rPr>
        <w:t>　　第二节 2024年路面标线涂料行业发展趋势预测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影响路面标线涂料行业发展的主要因素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一、2024年影响路面标线涂料行业运行的有利因素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二、2024年影响路面标线涂料行业运行的稳定因素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三、2024年影响路面标线涂料行业运行的不利因素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四、2024年我国路面标线涂料行业发展面临的挑战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五、2024年我国路面标线涂料行业发展面临的机遇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专家对路面标线涂料行业投资风险预警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一、2024-2030年路面标线涂料行业市场风险及控制策略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二、2024-2030年路面标线涂料行业政策风险及控制策略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三、2024-2030年路面标线涂料行业经营风险及控制策略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四、2024-2030年路面标线涂料同业竞争风险及控制策略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五、2024-2030年路面标线涂料行业其他风险及控制策略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路面标线涂料行业投资战略研究</w:t>
      </w:r>
      <w:r>
        <w:rPr>
          <w:rFonts w:hint="eastAsia"/>
        </w:rPr>
        <w:br/>
      </w:r>
      <w:r>
        <w:rPr>
          <w:rFonts w:hint="eastAsia"/>
        </w:rPr>
        <w:t>　　第一节 路面标线涂料行业发展战略研究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对我国路面标线涂料品牌的战略思考</w:t>
      </w:r>
      <w:r>
        <w:rPr>
          <w:rFonts w:hint="eastAsia"/>
        </w:rPr>
        <w:br/>
      </w:r>
      <w:r>
        <w:rPr>
          <w:rFonts w:hint="eastAsia"/>
        </w:rPr>
        <w:t>　　　　一、路面标线涂料品牌的重要性</w:t>
      </w:r>
      <w:r>
        <w:rPr>
          <w:rFonts w:hint="eastAsia"/>
        </w:rPr>
        <w:br/>
      </w:r>
      <w:r>
        <w:rPr>
          <w:rFonts w:hint="eastAsia"/>
        </w:rPr>
        <w:t>　　　　二、路面标线涂料实施品牌战略的意义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三、路面标线涂料企业品牌的现状分析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四、我国路面标线涂料企业的品牌战略</w:t>
      </w:r>
      <w:r>
        <w:rPr>
          <w:rFonts w:hint="eastAsia"/>
        </w:rPr>
        <w:br/>
      </w:r>
      <w:r>
        <w:rPr>
          <w:rFonts w:hint="eastAsia"/>
        </w:rPr>
        <w:t>　　　　五、路面标线涂料品牌战略管理的策略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路面标线涂料经营策略分析</w:t>
      </w:r>
      <w:r>
        <w:rPr>
          <w:rFonts w:hint="eastAsia"/>
        </w:rPr>
        <w:br/>
      </w:r>
      <w:r>
        <w:rPr>
          <w:rFonts w:hint="eastAsia"/>
        </w:rPr>
        <w:t>　　　　一、路面标线涂料市场细分策略</w:t>
      </w:r>
      <w:r>
        <w:rPr>
          <w:rFonts w:hint="eastAsia"/>
        </w:rPr>
        <w:br/>
      </w:r>
      <w:r>
        <w:rPr>
          <w:rFonts w:hint="eastAsia"/>
        </w:rPr>
        <w:t>　　　　二、路面标线涂料市场创新策略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四、路面标线涂料新产品差异化战略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(中^智林)路面标线涂料行业投资战略研究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一、2024-2030年路面标线涂料行业投资战略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路面标线涂料行业类别</w:t>
      </w:r>
      <w:r>
        <w:rPr>
          <w:rFonts w:hint="eastAsia"/>
        </w:rPr>
        <w:br/>
      </w:r>
      <w:r>
        <w:rPr>
          <w:rFonts w:hint="eastAsia"/>
        </w:rPr>
        <w:t>　　图表 路面标线涂料行业产业链调研</w:t>
      </w:r>
      <w:r>
        <w:rPr>
          <w:rFonts w:hint="eastAsia"/>
        </w:rPr>
        <w:br/>
      </w:r>
      <w:r>
        <w:rPr>
          <w:rFonts w:hint="eastAsia"/>
        </w:rPr>
        <w:t>　　图表 路面标线涂料行业现状</w:t>
      </w:r>
      <w:r>
        <w:rPr>
          <w:rFonts w:hint="eastAsia"/>
        </w:rPr>
        <w:br/>
      </w:r>
      <w:r>
        <w:rPr>
          <w:rFonts w:hint="eastAsia"/>
        </w:rPr>
        <w:t>　　图表 路面标线涂料行业标准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2023年中国路面标线涂料行业产能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2018-2023年中国路面标线涂料行业产量统计</w:t>
      </w:r>
      <w:r>
        <w:rPr>
          <w:rFonts w:hint="eastAsia"/>
        </w:rPr>
        <w:br/>
      </w:r>
      <w:r>
        <w:rPr>
          <w:rFonts w:hint="eastAsia"/>
        </w:rPr>
        <w:t>　　图表 路面标线涂料行业动态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2018-2023年中国路面标线涂料市场需求量</w:t>
      </w:r>
      <w:r>
        <w:rPr>
          <w:rFonts w:hint="eastAsia"/>
        </w:rPr>
        <w:br/>
      </w:r>
      <w:r>
        <w:rPr>
          <w:rFonts w:hint="eastAsia"/>
        </w:rPr>
        <w:t>　　图表 2023年中国路面标线涂料行业需求区域调研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2018-2023年中国路面标线涂料行情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2018-2023年中国路面标线涂料行业企业数量统计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**地区路面标线涂料市场规模</w:t>
      </w:r>
      <w:r>
        <w:rPr>
          <w:rFonts w:hint="eastAsia"/>
        </w:rPr>
        <w:br/>
      </w:r>
      <w:r>
        <w:rPr>
          <w:rFonts w:hint="eastAsia"/>
        </w:rPr>
        <w:t>　　图表 **地区路面标线涂料行业市场需求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**地区路面标线涂料市场调研</w:t>
      </w:r>
      <w:r>
        <w:rPr>
          <w:rFonts w:hint="eastAsia"/>
        </w:rPr>
        <w:br/>
      </w:r>
      <w:r>
        <w:rPr>
          <w:rFonts w:hint="eastAsia"/>
        </w:rPr>
        <w:t>　　图表 **地区路面标线涂料行业市场需求分析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**地区路面标线涂料市场规模</w:t>
      </w:r>
      <w:r>
        <w:rPr>
          <w:rFonts w:hint="eastAsia"/>
        </w:rPr>
        <w:br/>
      </w:r>
      <w:r>
        <w:rPr>
          <w:rFonts w:hint="eastAsia"/>
        </w:rPr>
        <w:t>　　图表 **地区路面标线涂料行业市场需求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**地区路面标线涂料市场调研</w:t>
      </w:r>
      <w:r>
        <w:rPr>
          <w:rFonts w:hint="eastAsia"/>
        </w:rPr>
        <w:br/>
      </w:r>
      <w:r>
        <w:rPr>
          <w:rFonts w:hint="eastAsia"/>
        </w:rPr>
        <w:t>　　图表 **地区路面标线涂料行业市场需求分析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路面标线涂料行业竞争对手分析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路面标线涂料重点企业（三）成长能力情况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2024-2030年中国路面标线涂料行业市场规模预测</w:t>
      </w:r>
      <w:r>
        <w:rPr>
          <w:rFonts w:hint="eastAsia"/>
        </w:rPr>
        <w:br/>
      </w:r>
      <w:r>
        <w:rPr>
          <w:rFonts w:hint="eastAsia"/>
        </w:rPr>
        <w:t>　　图表 路面标线涂料行业准入条件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2024-2030年中国路面标线涂料行业发展趋势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20950f4bf4802" w:history="1">
        <w:r>
          <w:rPr>
            <w:rStyle w:val="Hyperlink"/>
          </w:rPr>
          <w:t>2024-2030年中国路面标线涂料市场研究分析与趋势预测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20950f4bf4802" w:history="1">
        <w:r>
          <w:rPr>
            <w:rStyle w:val="Hyperlink"/>
          </w:rPr>
          <w:t>https://www.20087.com/3/96/LuMianBiaoXianTuLiaoDeFaZhanQuShi.html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热点：标线漆多少钱一桶、路面标线涂料jt/t280-2022、热熔涂料、路面标线涂料规范、路标漆、新星牌路面标线涂料、路面划线漆的价格、路面标线涂料对人体有害吗、减速标线图片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9b12ddf6f4ec2" w:history="1">
      <w:r>
        <w:rPr>
          <w:rStyle w:val="Hyperlink"/>
        </w:rPr>
        <w:t>2024-2030年中国路面标线涂料市场研究分析与趋势预测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uMianBiaoXianTuLiaoDeFaZhanQuShi.html" TargetMode="External" Id="Re8420950f4bf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uMianBiaoXianTuLiaoDeFaZhanQuShi.html" TargetMode="External" Id="R2a89b12ddf6f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2023-12-06T07:26:43Z</dcterms:created>
  <dcterms:modified xsi:type="dcterms:W3CDTF">2023-12-06T08:26:43Z</dcterms:modified>
  <dc:subject>2024-2030年中国路面标线涂料市场研究分析与趋势预测</dc:subject>
  <dc:title>2024-2030年中国路面标线涂料市场研究分析与趋势预测</dc:title>
  <cp:keywords>2024-2030年中国路面标线涂料市场研究分析与趋势预测</cp:keywords>
  <dc:description>2024-2030年中国路面标线涂料市场研究分析与趋势预测</dc:description>
</cp:coreProperties>
</file>