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efa5c333b49de" w:history="1">
              <w:r>
                <w:rPr>
                  <w:rStyle w:val="Hyperlink"/>
                </w:rPr>
                <w:t>2025-2031年中国隐形颜料行业市场分析与前景趋势报告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efa5c333b49de" w:history="1">
              <w:r>
                <w:rPr>
                  <w:rStyle w:val="Hyperlink"/>
                </w:rPr>
                <w:t>2025-2031年中国隐形颜料行业市场分析与前景趋势报告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efa5c333b49de" w:history="1">
                <w:r>
                  <w:rPr>
                    <w:rStyle w:val="Hyperlink"/>
                  </w:rPr>
                  <w:t>https://www.20087.com/3/26/YinXingYanLiaoFaZhanQuShiFenXi.html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颜料，如热敏、光致变色材料，在防伪、装饰、军事伪装等领域展现出独特价值。当前技术已实现颜料的高灵敏度响应与稳定性，同时，环保型隐形颜料的研发减少了有害物质的使用。定制化服务与数字化设计技术的结合，提高了隐形图案的复杂度与美观度。</w:t>
      </w:r>
      <w:r>
        <w:rPr>
          <w:rFonts w:hint="eastAsia"/>
        </w:rPr>
        <w:br/>
      </w:r>
      <w:r>
        <w:rPr>
          <w:rFonts w:hint="eastAsia"/>
        </w:rPr>
        <w:t>　　未来隐形颜料的发展将探索更多创新应用，如结合AR技术实现增强现实互动，或在智能包装中作为指示剂使用。随着纳米技术的进步，隐形颜料将更加精细化，具备多重响应特性，拓宽其在医疗、安全标识等领域的应用。同时，持续的环保材料研发将保持行业发展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efa5c333b49de" w:history="1">
        <w:r>
          <w:rPr>
            <w:rStyle w:val="Hyperlink"/>
          </w:rPr>
          <w:t>2025-2031年中国隐形颜料行业市场分析与前景趋势报告</w:t>
        </w:r>
      </w:hyperlink>
      <w:r>
        <w:rPr>
          <w:rFonts w:hint="eastAsia"/>
        </w:rPr>
        <w:t>》基于多年隐形颜料行业研究积累，结合隐形颜料行业市场现状，通过资深研究团队对隐形颜料市场资讯的系统整理与分析，依托权威数据资源及长期市场监测数据库，对隐形颜料行业进行了全面调研。报告详细分析了隐形颜料市场规模、市场前景、技术现状及未来发展方向，重点评估了隐形颜料行业内企业的竞争格局及经营表现，并通过SWOT分析揭示了隐形颜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3efa5c333b49de" w:history="1">
        <w:r>
          <w:rPr>
            <w:rStyle w:val="Hyperlink"/>
          </w:rPr>
          <w:t>2025-2031年中国隐形颜料行业市场分析与前景趋势报告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》为投资者提供了准确的市场现状分析及前景预判，帮助挖掘行业投资价值，并提出投资策略与营销策略建议，是把握隐形颜料行业动态、优化决策的重要工具。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隐形颜料产品概述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隐形颜料市场特点分析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隐形颜料行业发展周期特征分析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2024-2025年中国隐形颜料行业发展环境分析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中国隐形颜料行业发展经济环境分析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中国隐形颜料行业发展政策环境分析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一、隐形颜料行业政策影响分析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二、相关隐形颜料行业标准分析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2024-2025年全球隐形颜料行业市场发展调研分析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全球隐形颜料行业市场运行环境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全球隐形颜料行业市场发展情况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一、全球隐形颜料行业市场供给分析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二、全球隐形颜料行业市场需求分析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三、全球隐形颜料行业主要国家地区发展情况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2025-2031年全球隐形颜料行业市场规模趋势预测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中国隐形颜料行业市场供需现状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2024-2025年中国隐形颜料市场现状</w:t>
      </w:r>
      <w:r>
        <w:rPr>
          <w:rFonts w:hint="eastAsia"/>
        </w:rPr>
        <w:br/>
      </w:r>
      <w:r>
        <w:rPr>
          <w:rFonts w:hint="eastAsia"/>
        </w:rPr>
        <w:t>　　第二节 中国隐形颜料行业产量情况分析及预测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一、隐形颜料总体产能规模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二、2019-2024年中国隐形颜料产量统计</w:t>
      </w:r>
      <w:r>
        <w:rPr>
          <w:rFonts w:hint="eastAsia"/>
        </w:rPr>
        <w:br/>
      </w:r>
      <w:r>
        <w:rPr>
          <w:rFonts w:hint="eastAsia"/>
        </w:rPr>
        <w:t>　　　　三、隐形颜料行业供给区域分布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四、2025-2031年中国隐形颜料产量预测</w:t>
      </w:r>
      <w:r>
        <w:rPr>
          <w:rFonts w:hint="eastAsia"/>
        </w:rPr>
        <w:br/>
      </w:r>
      <w:r>
        <w:rPr>
          <w:rFonts w:hint="eastAsia"/>
        </w:rPr>
        <w:t>　　第三节 中国隐形颜料市场需求分析及预测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一、2019-2024年中国隐形颜料市场需求统计</w:t>
      </w:r>
      <w:r>
        <w:rPr>
          <w:rFonts w:hint="eastAsia"/>
        </w:rPr>
        <w:br/>
      </w:r>
      <w:r>
        <w:rPr>
          <w:rFonts w:hint="eastAsia"/>
        </w:rPr>
        <w:t>　　　　二、中国隐形颜料市场需求特点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三、2025-2031年中国隐形颜料市场需求量预测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中国隐形颜料行业现状调研分析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中国隐形颜料行业发展现状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一、2024-2025年隐形颜料行业品牌发展现状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二、2024-2025年隐形颜料行业需求市场现状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三、2024-2025年隐形颜料市场需求层次分析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四、2024-2025年中国隐形颜料市场走向分析</w:t>
      </w:r>
      <w:r>
        <w:rPr>
          <w:rFonts w:hint="eastAsia"/>
        </w:rPr>
        <w:br/>
      </w:r>
      <w:r>
        <w:rPr>
          <w:rFonts w:hint="eastAsia"/>
        </w:rPr>
        <w:t>　　第二节 中国隐形颜料产品技术分析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一、2024-2025年隐形颜料产品技术变化特点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二、2024-2025年隐形颜料产品市场的新技术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三、2024-2025年隐形颜料产品市场现状分析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中国隐形颜料行业存在的问题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一、2024-2025年隐形颜料产品市场存在的主要问题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二、2024-2025年国内隐形颜料产品市场的三大瓶颈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三、2024-2025年隐形颜料产品市场遭遇的规模难题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对中国隐形颜料市场的分析及思考</w:t>
      </w:r>
      <w:r>
        <w:rPr>
          <w:rFonts w:hint="eastAsia"/>
        </w:rPr>
        <w:br/>
      </w:r>
      <w:r>
        <w:rPr>
          <w:rFonts w:hint="eastAsia"/>
        </w:rPr>
        <w:t>　　　　一、隐形颜料市场特点</w:t>
      </w:r>
      <w:r>
        <w:rPr>
          <w:rFonts w:hint="eastAsia"/>
        </w:rPr>
        <w:br/>
      </w:r>
      <w:r>
        <w:rPr>
          <w:rFonts w:hint="eastAsia"/>
        </w:rPr>
        <w:t>　　　　二、隐形颜料市场分析</w:t>
      </w:r>
      <w:r>
        <w:rPr>
          <w:rFonts w:hint="eastAsia"/>
        </w:rPr>
        <w:br/>
      </w:r>
      <w:r>
        <w:rPr>
          <w:rFonts w:hint="eastAsia"/>
        </w:rPr>
        <w:t>　　　　三、隐形颜料市场变化的方向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四、中国隐形颜料行业发展的新思路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五、对中国隐形颜料行业发展的思考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2019-2024年中国隐形颜料产品市场进出口数据分析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2019-2024年中国隐形颜料产品出口统计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2019-2024年中国隐形颜料产品进口统计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2019-2024年中国隐形颜料产品进出口价格对比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中国隐形颜料主要进口来源地及出口目的地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隐形颜料行业细分产品调研</w:t>
      </w:r>
      <w:r>
        <w:rPr>
          <w:rFonts w:hint="eastAsia"/>
        </w:rPr>
        <w:br/>
      </w:r>
      <w:r>
        <w:rPr>
          <w:rFonts w:hint="eastAsia"/>
        </w:rPr>
        <w:t>　　第一节 隐形颜料细分产品结构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2019-2024年中国隐形颜料行业竞争态势分析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2025年隐形颜料行业集中度分析</w:t>
      </w:r>
      <w:r>
        <w:rPr>
          <w:rFonts w:hint="eastAsia"/>
        </w:rPr>
        <w:br/>
      </w:r>
      <w:r>
        <w:rPr>
          <w:rFonts w:hint="eastAsia"/>
        </w:rPr>
        <w:t>　　　　一、隐形颜料市场集中度分析</w:t>
      </w:r>
      <w:r>
        <w:rPr>
          <w:rFonts w:hint="eastAsia"/>
        </w:rPr>
        <w:br/>
      </w:r>
      <w:r>
        <w:rPr>
          <w:rFonts w:hint="eastAsia"/>
        </w:rPr>
        <w:t>　　　　二、隐形颜料企业分布区域集中度分析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三、隐形颜料区域消费集中度分析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2019-2024年隐形颜料主要企业竞争力分析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2025年隐形颜料行业竞争格局分析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一、隐形颜料行业竞争分析</w:t>
      </w:r>
      <w:r>
        <w:rPr>
          <w:rFonts w:hint="eastAsia"/>
        </w:rPr>
        <w:br/>
      </w:r>
      <w:r>
        <w:rPr>
          <w:rFonts w:hint="eastAsia"/>
        </w:rPr>
        <w:t>　　　　二、中外隐形颜料产品竞争分析</w:t>
      </w:r>
      <w:r>
        <w:rPr>
          <w:rFonts w:hint="eastAsia"/>
        </w:rPr>
        <w:br/>
      </w:r>
      <w:r>
        <w:rPr>
          <w:rFonts w:hint="eastAsia"/>
        </w:rPr>
        <w:t>　　　　三、国内隐形颜料行业重点企业发展动向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隐形颜料行业上下游产业链发展情况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隐形颜料上游产业发展分析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隐形颜料下游产业发展分析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隐形颜料企业管理策略建议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提高隐形颜料企业竞争力的策略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一、提高中国隐形颜料企业核心竞争力的对策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二、隐形颜料企业提升竞争力的主要方向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三、影响隐形颜料企业核心竞争力的因素及提升途径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四、提高隐形颜料企业竞争力的策略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对中国隐形颜料品牌的战略思考</w:t>
      </w:r>
      <w:r>
        <w:rPr>
          <w:rFonts w:hint="eastAsia"/>
        </w:rPr>
        <w:br/>
      </w:r>
      <w:r>
        <w:rPr>
          <w:rFonts w:hint="eastAsia"/>
        </w:rPr>
        <w:t>　　　　一、隐形颜料实施品牌战略的意义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二、隐形颜料企业品牌的现状分析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三、中国隐形颜料企业的品牌战略</w:t>
      </w:r>
      <w:r>
        <w:rPr>
          <w:rFonts w:hint="eastAsia"/>
        </w:rPr>
        <w:br/>
      </w:r>
      <w:r>
        <w:rPr>
          <w:rFonts w:hint="eastAsia"/>
        </w:rPr>
        <w:t>　　　　四、隐形颜料品牌战略管理的策略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隐形颜料行业发展趋势及投资风险预警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2025年隐形颜料市场前景分析</w:t>
      </w:r>
      <w:r>
        <w:rPr>
          <w:rFonts w:hint="eastAsia"/>
        </w:rPr>
        <w:br/>
      </w:r>
      <w:r>
        <w:rPr>
          <w:rFonts w:hint="eastAsia"/>
        </w:rPr>
        <w:t>　　第二节 2025年隐形颜料行业发展趋势预测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影响隐形颜料行业发展的主要因素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一、2025年影响隐形颜料行业运行的有利因素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二、2025年影响隐形颜料行业运行的稳定因素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三、2025年影响隐形颜料行业运行的不利因素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四、2025年中国隐形颜料行业发展面临的挑战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五、2025年中国隐形颜料行业发展面临的机遇</w:t>
      </w:r>
      <w:r>
        <w:rPr>
          <w:rFonts w:hint="eastAsia"/>
        </w:rPr>
        <w:br/>
      </w:r>
      <w:r>
        <w:rPr>
          <w:rFonts w:hint="eastAsia"/>
        </w:rPr>
        <w:t>　　第四节 隐形颜料行业投资风险预警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一、2025年隐形颜料行业市场风险及控制策略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二、2025年隐形颜料行业政策风险及控制策略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三、2025年隐形颜料行业经营风险及控制策略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四、2025年隐形颜料同业竞争风险及控制策略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五、2025年隐形颜料行业其他风险及控制策略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隐形颜料市场研究结论</w:t>
      </w:r>
      <w:r>
        <w:rPr>
          <w:rFonts w:hint="eastAsia"/>
        </w:rPr>
        <w:br/>
      </w:r>
      <w:r>
        <w:rPr>
          <w:rFonts w:hint="eastAsia"/>
        </w:rPr>
        <w:t>　　第二节 隐形颜料子行业研究结论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中智^林^：隐形颜料市场发展建议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隐形颜料行业历程</w:t>
      </w:r>
      <w:r>
        <w:rPr>
          <w:rFonts w:hint="eastAsia"/>
        </w:rPr>
        <w:br/>
      </w:r>
      <w:r>
        <w:rPr>
          <w:rFonts w:hint="eastAsia"/>
        </w:rPr>
        <w:t>　　图表 隐形颜料行业生命周期</w:t>
      </w:r>
      <w:r>
        <w:rPr>
          <w:rFonts w:hint="eastAsia"/>
        </w:rPr>
        <w:br/>
      </w:r>
      <w:r>
        <w:rPr>
          <w:rFonts w:hint="eastAsia"/>
        </w:rPr>
        <w:t>　　图表 隐形颜料行业产业链分析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2019-2024年隐形颜料行业市场容量分析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2019-2024年中国隐形颜料行业产量及增长趋势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2019-2024年中国隐形颜料市场需求量及增速统计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2024年中国隐形颜料行业需求领域分布格局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2019-2024年中国隐形颜料出口数量分析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2019-2024年中国隐形颜料出口金额分析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2024年中国隐形颜料进口国家及地区分析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2024年中国隐形颜料出口国家及地区分析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2019-2024年中国隐形颜料行业企业平均规模情况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隐形颜料企业信息</w:t>
      </w:r>
      <w:r>
        <w:rPr>
          <w:rFonts w:hint="eastAsia"/>
        </w:rPr>
        <w:br/>
      </w:r>
      <w:r>
        <w:rPr>
          <w:rFonts w:hint="eastAsia"/>
        </w:rPr>
        <w:t>　　图表 隐形颜料企业经营情况分析</w:t>
      </w:r>
      <w:r>
        <w:rPr>
          <w:rFonts w:hint="eastAsia"/>
        </w:rPr>
        <w:br/>
      </w:r>
      <w:r>
        <w:rPr>
          <w:rFonts w:hint="eastAsia"/>
        </w:rPr>
        <w:t>　　图表 隐形颜料重点企业（三）主要经济指标情况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2025-2031年中国隐形颜料行业供需平衡预测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2025-2031年中国隐形颜料行业市场规模预测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2025-2031年中国隐形颜料市场前景分析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efa5c333b49de" w:history="1">
        <w:r>
          <w:rPr>
            <w:rStyle w:val="Hyperlink"/>
          </w:rPr>
          <w:t>2025-2031年中国隐形颜料行业市场分析与前景趋势报告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efa5c333b49de" w:history="1">
        <w:r>
          <w:rPr>
            <w:rStyle w:val="Hyperlink"/>
          </w:rPr>
          <w:t>https://www.20087.com/3/26/YinXingYanLiaoFaZhanQuShiFenXi.html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热点：发光颜料、隐形颜料怎么做、玻璃颜料、隐形颜料百科、透明颜料都有哪些、隐形颜料稀释以后 是水粉吗、紫光灯变色的颜料有哪些、隐形颜料原理是什么、无机颜料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bff471b0e45ac" w:history="1">
      <w:r>
        <w:rPr>
          <w:rStyle w:val="Hyperlink"/>
        </w:rPr>
        <w:t>2025-2031年中国隐形颜料行业市场分析与前景趋势报告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inXingYanLiaoFaZhanQuShiFenXi.html" TargetMode="External" Id="Rac3efa5c333b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inXingYanLiaoFaZhanQuShiFenXi.html" TargetMode="External" Id="R4b1bff471b0e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2025-02-02T08:48:00Z</dcterms:created>
  <dcterms:modified xsi:type="dcterms:W3CDTF">2025-02-02T09:48:00Z</dcterms:modified>
  <dc:subject>2025-2031年中国隐形颜料行业市场分析与前景趋势报告</dc:subject>
  <dc:title>2025-2031年中国隐形颜料行业市场分析与前景趋势报告</dc:title>
  <cp:keywords>2025-2031年中国隐形颜料行业市场分析与前景趋势报告</cp:keywords>
  <dc:description>2025-2031年中国隐形颜料行业市场分析与前景趋势报告</dc:description>
</cp:coreProperties>
</file>