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f37d38abe4b2c" w:history="1">
              <w:r>
                <w:rPr>
                  <w:rStyle w:val="Hyperlink"/>
                </w:rPr>
                <w:t>中国高固体分涂料市场调研及发展前景分析报告（2025年）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f37d38abe4b2c" w:history="1">
              <w:r>
                <w:rPr>
                  <w:rStyle w:val="Hyperlink"/>
                </w:rPr>
                <w:t>中国高固体分涂料市场调研及发展前景分析报告（2025年）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f37d38abe4b2c" w:history="1">
                <w:r>
                  <w:rPr>
                    <w:rStyle w:val="Hyperlink"/>
                  </w:rPr>
                  <w:t>https://www.20087.com/3/A6/GaoGuTiFenTuLiaoDiaoChaBaoGao.html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固体分涂料是一种含有较少挥发性有机化合物（VOCs）的涂料，因其较高的固体含量而得名，这使得它们在干燥后形成的涂膜更厚，且减少了有害物质的排放。近年来，随着环保法规的日益严格和消费者对健康环保产品的需求增加，高固体分涂料的市场份额持续扩大。它们广泛应用于工业、汽车、建筑等领域，以提供良好的防腐蚀保护和装饰效果。</w:t>
      </w:r>
      <w:r>
        <w:rPr>
          <w:rFonts w:hint="eastAsia"/>
        </w:rPr>
        <w:br/>
      </w:r>
      <w:r>
        <w:rPr>
          <w:rFonts w:hint="eastAsia"/>
        </w:rPr>
        <w:t>　　未来，高固体分涂料的发展将更加注重性能优化和环保标准。随着水性涂料和粉末涂料技术的进步，涂料将朝着更低VOC排放、更高耐候性和更长使用寿命的方向发展。同时，智能涂料的开发，如自修复涂料和智能变色涂料，将为高固体分涂料带来新的应用领域，满足特定行业的需求，如航空航天和海洋工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f37d38abe4b2c" w:history="1">
        <w:r>
          <w:rPr>
            <w:rStyle w:val="Hyperlink"/>
          </w:rPr>
          <w:t>中国高固体分涂料市场调研及发展前景分析报告（2025年）</w:t>
        </w:r>
      </w:hyperlink>
      <w:r>
        <w:rPr>
          <w:rFonts w:hint="eastAsia"/>
        </w:rPr>
        <w:t>》基于国家统计局、高固体分涂料相关协会等渠道的资料数据，全方位剖析了高固体分涂料行业的现状与市场需求，详细探讨了高固体分涂料市场规模、产业链构成及价格动态，并针对高固体分涂料各细分市场进行了分析。同时，高固体分涂料报告还对市场前景、发展趋势进行了科学预测，评估了行业内品牌竞争格局、市场集中度以及高固体分涂料重点企业的表现。此外，高固体分涂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中国高固体分涂料行业发展环境</w:t>
      </w:r>
      <w:r>
        <w:rPr>
          <w:rFonts w:hint="eastAsia"/>
        </w:rPr>
        <w:br/>
      </w:r>
      <w:r>
        <w:rPr>
          <w:rFonts w:hint="eastAsia"/>
        </w:rPr>
        <w:t>　　第一节 高固体分涂料行业及属性分析</w:t>
      </w:r>
      <w:r>
        <w:rPr>
          <w:rFonts w:hint="eastAsia"/>
        </w:rPr>
        <w:br/>
      </w:r>
      <w:r>
        <w:rPr>
          <w:rFonts w:hint="eastAsia"/>
        </w:rPr>
        <w:t>　　　　一、高固体分涂料行业定义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四、高固体分涂料行业周期属性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高固体分涂料行业政策发展环境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二、高固体分涂料产业发展规划</w:t>
      </w:r>
      <w:r>
        <w:rPr>
          <w:rFonts w:hint="eastAsia"/>
        </w:rPr>
        <w:br/>
      </w:r>
      <w:r>
        <w:rPr>
          <w:rFonts w:hint="eastAsia"/>
        </w:rPr>
        <w:t>　　　　三、高固体分涂料行业标准政策</w:t>
      </w:r>
      <w:r>
        <w:rPr>
          <w:rFonts w:hint="eastAsia"/>
        </w:rPr>
        <w:br/>
      </w:r>
      <w:r>
        <w:rPr>
          <w:rFonts w:hint="eastAsia"/>
        </w:rPr>
        <w:t>　　　　四、高固体分涂料市场应用政策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中国高固体分涂料行业发展分析</w:t>
      </w:r>
      <w:r>
        <w:rPr>
          <w:rFonts w:hint="eastAsia"/>
        </w:rPr>
        <w:br/>
      </w:r>
      <w:r>
        <w:rPr>
          <w:rFonts w:hint="eastAsia"/>
        </w:rPr>
        <w:t>　　第一节 中国高固体分涂料行业的发展概况</w:t>
      </w:r>
      <w:r>
        <w:rPr>
          <w:rFonts w:hint="eastAsia"/>
        </w:rPr>
        <w:br/>
      </w:r>
      <w:r>
        <w:rPr>
          <w:rFonts w:hint="eastAsia"/>
        </w:rPr>
        <w:t>　　　　一、高固体分涂料行业对国民经济和社会发展的贡献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二、2025年中国高固体分涂料行业政策环境综述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2019-2024年中国高固体分涂料行业的发展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一、2019-2024年中国高固体分涂料行业的运行分析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二、2025年高固体分涂料行业经济运行分析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中国高固体分涂料行业发展存在的问题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一、中国高固体分涂料行业供需值得关注的问题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二、高固体分涂料行业发展亟需解决的问题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三、高固体分涂料工业的应急机制需要加强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四、高固体分涂料企业经营困境分析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中国高固体分涂料行业的发展对策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中国高固体分涂料行业经济运行分析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2019-2024年中国高固体分涂料行业经济规模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一、2019-2024年高固体分涂料行业企业数量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二、2019-2024年高固体分涂料行业资产规模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三、2019-2024年高固体分涂料行业收入规模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四、2019-2024年高固体分涂料行业产值规模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五、2019-2024年高固体分涂料行业利润规模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2019-2024年中国高固体分涂料行业区域结构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2019-2024年中国高固体分涂料行业规模结构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2019-2024年中国高固体分涂料行业控股结构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中国高固体分涂料行业重点区域市场发展分析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一、2019-2024年高固体分涂料行业发展环境分析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二、2019-2024年高固体分涂料市场供需现状分析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三、2019-2024年高固体分涂料行业发展现状分析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四、2025-2031年高固体分涂料行业发展前景预测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五、2025-2031年高固体分涂料行业投资风险预测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一、2019-2024年高固体分涂料行业发展环境分析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二、2019-2024年高固体分涂料市场供需现状分析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三、2019-2024年高固体分涂料行业发展现状分析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四、2025-2031年高固体分涂料行业发展前景预测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五、2025-2031年高固体分涂料行业投资风险预测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一、2019-2024年高固体分涂料行业发展环境分析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二、2019-2024年高固体分涂料市场供需现状分析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三、2019-2024年高固体分涂料行业发展现状分析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四、2025-2031年高固体分涂料行业发展前景预测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五、2025-2031年高固体分涂料行业投资风险预测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一、2019-2024年高固体分涂料行业发展环境分析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二、2019-2024年高固体分涂料市场供需现状分析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三、2019-2024年高固体分涂料行业发展现状分析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四、2025-2031年高固体分涂料行业发展前景预测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五、2025-2031年高固体分涂料行业投资风险预测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中国高固体分涂料行业盈利现状</w:t>
      </w:r>
      <w:r>
        <w:rPr>
          <w:rFonts w:hint="eastAsia"/>
        </w:rPr>
        <w:br/>
      </w:r>
      <w:r>
        <w:rPr>
          <w:rFonts w:hint="eastAsia"/>
        </w:rPr>
        <w:t>　　第一节 中国高固体分涂料行业整体运行指标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一、2019-2024年高固体分涂料行业偿债能力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二、2019-2024年高固体分涂料行业发展能力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三、2019-2024年高固体分涂料行业经营能力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四、2019-2024年高固体分涂料行业盈利能力</w:t>
      </w:r>
      <w:r>
        <w:rPr>
          <w:rFonts w:hint="eastAsia"/>
        </w:rPr>
        <w:br/>
      </w:r>
      <w:r>
        <w:rPr>
          <w:rFonts w:hint="eastAsia"/>
        </w:rPr>
        <w:t>　　第二节 中国高固体分涂料行业成本分析</w:t>
      </w:r>
      <w:r>
        <w:rPr>
          <w:rFonts w:hint="eastAsia"/>
        </w:rPr>
        <w:br/>
      </w:r>
      <w:r>
        <w:rPr>
          <w:rFonts w:hint="eastAsia"/>
        </w:rPr>
        <w:t>　　第三节 中国高固体分涂料行业产销运存分析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中国高固体分涂料行业整体盈利指标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中国高固体分涂料行业盈利结构分析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高固体分涂料行业产品市场价格分析与预测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2019-2024年高固体分涂料行业产品市场价格回顾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2025年高固体分涂料行业产品市场价格现状分析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影响高固体分涂料行业产品市场价格因素分析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2025-2031年高固体分涂料行业产品市场价格走势预测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中国高固体分涂料行业进出口情况分析预测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2019-2024年中国高固体分涂料行业进出口情况分析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一、2019-2024年中国高固体分涂料行业进口分析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二、2019-2024年中国高固体分涂料行业出口分析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2025-2031年中国高固体分涂料行业进出口情况预测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一、2025-2031年中国高固体分涂料行业进口预测分析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二、2025-2031年中国高固体分涂料行业出口预测分析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影响高固体分涂料行业进出口变化的主要原因分析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中国高固体分涂料行业重点企业竞争力分析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高固体分涂料企业（一）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三、高固体分涂料企业经营状况</w:t>
      </w:r>
      <w:r>
        <w:rPr>
          <w:rFonts w:hint="eastAsia"/>
        </w:rPr>
        <w:br/>
      </w:r>
      <w:r>
        <w:rPr>
          <w:rFonts w:hint="eastAsia"/>
        </w:rPr>
        <w:t>　　　　四、高固体分涂料企业发展策略</w:t>
      </w:r>
      <w:r>
        <w:rPr>
          <w:rFonts w:hint="eastAsia"/>
        </w:rPr>
        <w:br/>
      </w:r>
      <w:r>
        <w:rPr>
          <w:rFonts w:hint="eastAsia"/>
        </w:rPr>
        <w:t>　　第二节 高固体分涂料企业（二）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三、高固体分涂料企业经营状况</w:t>
      </w:r>
      <w:r>
        <w:rPr>
          <w:rFonts w:hint="eastAsia"/>
        </w:rPr>
        <w:br/>
      </w:r>
      <w:r>
        <w:rPr>
          <w:rFonts w:hint="eastAsia"/>
        </w:rPr>
        <w:t>　　　　四、高固体分涂料企业发展策略</w:t>
      </w:r>
      <w:r>
        <w:rPr>
          <w:rFonts w:hint="eastAsia"/>
        </w:rPr>
        <w:br/>
      </w:r>
      <w:r>
        <w:rPr>
          <w:rFonts w:hint="eastAsia"/>
        </w:rPr>
        <w:t>　　第三节 高固体分涂料企业（三）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三、高固体分涂料企业经营状况</w:t>
      </w:r>
      <w:r>
        <w:rPr>
          <w:rFonts w:hint="eastAsia"/>
        </w:rPr>
        <w:br/>
      </w:r>
      <w:r>
        <w:rPr>
          <w:rFonts w:hint="eastAsia"/>
        </w:rPr>
        <w:t>　　　　四、高固体分涂料企业发展策略</w:t>
      </w:r>
      <w:r>
        <w:rPr>
          <w:rFonts w:hint="eastAsia"/>
        </w:rPr>
        <w:br/>
      </w:r>
      <w:r>
        <w:rPr>
          <w:rFonts w:hint="eastAsia"/>
        </w:rPr>
        <w:t>　　第四节 高固体分涂料企业（四）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三、高固体分涂料企业经营状况</w:t>
      </w:r>
      <w:r>
        <w:rPr>
          <w:rFonts w:hint="eastAsia"/>
        </w:rPr>
        <w:br/>
      </w:r>
      <w:r>
        <w:rPr>
          <w:rFonts w:hint="eastAsia"/>
        </w:rPr>
        <w:t>　　　　四、高固体分涂料企业发展策略</w:t>
      </w:r>
      <w:r>
        <w:rPr>
          <w:rFonts w:hint="eastAsia"/>
        </w:rPr>
        <w:br/>
      </w:r>
      <w:r>
        <w:rPr>
          <w:rFonts w:hint="eastAsia"/>
        </w:rPr>
        <w:t>　　第五节 高固体分涂料企业（五）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三、高固体分涂料企业经营状况</w:t>
      </w:r>
      <w:r>
        <w:rPr>
          <w:rFonts w:hint="eastAsia"/>
        </w:rPr>
        <w:br/>
      </w:r>
      <w:r>
        <w:rPr>
          <w:rFonts w:hint="eastAsia"/>
        </w:rPr>
        <w:t>　　　　四、高固体分涂料企业发展策略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中国高固体分涂料行业投资状况分析</w:t>
      </w:r>
      <w:r>
        <w:rPr>
          <w:rFonts w:hint="eastAsia"/>
        </w:rPr>
        <w:br/>
      </w:r>
      <w:r>
        <w:rPr>
          <w:rFonts w:hint="eastAsia"/>
        </w:rPr>
        <w:t>　　第一节 高固体分涂料行业投资优劣势分析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高固体分涂料行业投资概述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一、2019-2024年高固体分涂料行业投资规模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二、2019-2024年高固体分涂料行业投资结构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三、2019-2024年高固体分涂料行业投资增速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四、2019-2024年高固体分涂料行业投资地区</w:t>
      </w:r>
      <w:r>
        <w:rPr>
          <w:rFonts w:hint="eastAsia"/>
        </w:rPr>
        <w:br/>
      </w:r>
      <w:r>
        <w:rPr>
          <w:rFonts w:hint="eastAsia"/>
        </w:rPr>
        <w:t>　　第三节 高固体分涂料行业投资机会分析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一、高固体分涂料行业投资项目分析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二、高固体分涂料行业细分行业投资机会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五、高固体分涂料行业投资新方向</w:t>
      </w:r>
      <w:r>
        <w:rPr>
          <w:rFonts w:hint="eastAsia"/>
        </w:rPr>
        <w:br/>
      </w:r>
      <w:r>
        <w:rPr>
          <w:rFonts w:hint="eastAsia"/>
        </w:rPr>
        <w:t>　　第四节 高固体分涂料行业投资前景分析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一、高固体分涂料行业市场发展前景分析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二、高固体分涂料行业市场蕴藏的商机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三、高固体分涂料行业金融危机下的发展前景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四、2025-2031年高固体分涂料行业市场面临的发展商机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中国高固体分涂料行业发展趋势与规划建议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中国高固体分涂料市场趋势预测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一、2019-2024年中国高固体分涂料市场趋势总结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二、2025-2031年中国高固体分涂料行业发展趋势分析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中国高固体分涂料市场供给趋势预测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一、2025-2031年高固体分涂料行业产品技术趋势分析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二、2025-2031年高固体分涂料行业产量预测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三、2025-2031年高固体分涂料行业市场供给量预测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中国高固体分涂料市场需求趋势预测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一、2025-2031年高固体分涂料市场需求热点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二、2025-2031年高固体分涂料行业国内消费预测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三、2025-2031年高固体分涂料行业国内价格预测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中国高固体分涂料行业发展规划建议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中国高固体分涂料行业企业发展策略建议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高固体分涂料市场策略分析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高固体分涂料销售策略分析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提高高固体分涂料行业企业竞争力的建议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一、提高中国高固体分涂料企业核心竞争力的对策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二、高固体分涂料企业提升竞争力的主要方向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三、高固体分涂料企业核心竞争力的因素及提升途径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四、提高高固体分涂料的策略</w:t>
      </w:r>
      <w:r>
        <w:rPr>
          <w:rFonts w:hint="eastAsia"/>
        </w:rPr>
        <w:br/>
      </w:r>
      <w:r>
        <w:rPr>
          <w:rFonts w:hint="eastAsia"/>
        </w:rPr>
        <w:t>　　第四节 中智.林.：对中国高固体分涂料品牌的战略思考</w:t>
      </w:r>
      <w:r>
        <w:rPr>
          <w:rFonts w:hint="eastAsia"/>
        </w:rPr>
        <w:br/>
      </w:r>
      <w:r>
        <w:rPr>
          <w:rFonts w:hint="eastAsia"/>
        </w:rPr>
        <w:t>　　　　一、高固体分涂料行业实施品牌战略的意义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二、高固体分涂料行业企业品牌的现状分析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三、高固体分涂料行业企业的品牌战略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四、高固体分涂料行业品牌战略管理的策略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高固体分涂料行业研究结论及建议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f37d38abe4b2c" w:history="1">
        <w:r>
          <w:rPr>
            <w:rStyle w:val="Hyperlink"/>
          </w:rPr>
          <w:t>中国高固体分涂料市场调研及发展前景分析报告（2025年）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f37d38abe4b2c" w:history="1">
        <w:r>
          <w:rPr>
            <w:rStyle w:val="Hyperlink"/>
          </w:rPr>
          <w:t>https://www.20087.com/3/A6/GaoGuTiFenTuLiaoDiaoChaBaoGao.html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纤维板图片、高固体分涂料优缺点、钙塑板多少钱一平米、高固体分涂料简介、水性工业漆的用途、高固体分涂料粘度的影响因素有、防尘漆多少钱一平米、高固体分涂料的定义、什么叫同质透心PVC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8003c8de14337" w:history="1">
      <w:r>
        <w:rPr>
          <w:rStyle w:val="Hyperlink"/>
        </w:rPr>
        <w:t>中国高固体分涂料市场调研及发展前景分析报告（2025年）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GaoGuTiFenTuLiaoDiaoChaBaoGao.html" TargetMode="External" Id="Rb9af37d38abe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GaoGuTiFenTuLiaoDiaoChaBaoGao.html" TargetMode="External" Id="Rb158003c8de1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2024-10-27T05:00:00Z</dcterms:created>
  <dcterms:modified xsi:type="dcterms:W3CDTF">2024-10-27T06:00:00Z</dcterms:modified>
  <dc:subject>中国高固体分涂料市场调研及发展前景分析报告（2025年）</dc:subject>
  <dc:title>中国高固体分涂料市场调研及发展前景分析报告（2025年）</dc:title>
  <cp:keywords>中国高固体分涂料市场调研及发展前景分析报告（2025年）</cp:keywords>
  <dc:description>中国高固体分涂料市场调研及发展前景分析报告（2025年）</dc:description>
</cp:coreProperties>
</file>