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f2d0c7c64e22" w:history="1">
              <w:r>
                <w:rPr>
                  <w:rStyle w:val="Hyperlink"/>
                </w:rPr>
                <w:t>中国柴油行业发展调研与市场前景预测报告（2025-2031年）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f2d0c7c64e22" w:history="1">
              <w:r>
                <w:rPr>
                  <w:rStyle w:val="Hyperlink"/>
                </w:rPr>
                <w:t>中国柴油行业发展调研与市场前景预测报告（2025-2031年）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f2d0c7c64e22" w:history="1">
                <w:r>
                  <w:rPr>
                    <w:rStyle w:val="Hyperlink"/>
                  </w:rPr>
                  <w:t>https://www.20087.com/5/86/ChaiYouWeiLaiFaZhanQuShiYuCe.html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一种重要的石油制品，在交通运输、工业生产等领域具有广泛的应用。全球范围内，柴油的消费量一直保持在较高水平。然而，随着环保意识的提高和新能源汽车的发展，柴油市场面临着一定的压力。为了降低柴油对环境的影响，许多国家和地区纷纷出台了一系列限制柴油车排放的政策措施。同时，清洁燃料和替代能源的研发与应用也对柴油市场产生了一定的冲击。</w:t>
      </w:r>
      <w:r>
        <w:rPr>
          <w:rFonts w:hint="eastAsia"/>
        </w:rPr>
        <w:br/>
      </w:r>
      <w:r>
        <w:rPr>
          <w:rFonts w:hint="eastAsia"/>
        </w:rPr>
        <w:t>　　未来，柴油的发展将更加注重环保和低碳转型。一方面，通过改进柴油的生产工艺和配方，降低柴油的硫含量和颗粒物排放；另一方面，加强生物柴油等清洁燃料的研发和应用，推动柴油向更加环保、可持续的方向发展。此外，随着新能源汽车市场的快速发展，柴油车市场将面临激烈的竞争。总体来看，柴油市场将在保持稳定发展的同时，面临环保和低碳转型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1f2d0c7c64e22" w:history="1">
        <w:r>
          <w:rPr>
            <w:rStyle w:val="Hyperlink"/>
          </w:rPr>
          <w:t>中国柴油行业发展调研与市场前景预测报告（2025-2031年）</w:t>
        </w:r>
      </w:hyperlink>
      <w:r>
        <w:rPr>
          <w:rFonts w:hint="eastAsia"/>
        </w:rPr>
        <w:t>》通过对柴油行业的全面调研，系统分析了柴油市场规模、技术现状及未来发展方向，揭示了行业竞争格局的演变趋势与潜在问题。同时，报告评估了柴油行业投资价值与效益，识别了发展中的主要挑战与机遇，并结合SWOT分析为投资者和企业提供了科学的战略建议。此外，报告重点聚焦柴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2025年中国柴油行业概述</w:t>
      </w:r>
      <w:r>
        <w:rPr>
          <w:rFonts w:hint="eastAsia"/>
        </w:rPr>
        <w:br/>
      </w:r>
      <w:r>
        <w:rPr>
          <w:rFonts w:hint="eastAsia"/>
        </w:rPr>
        <w:t>　　第一节 柴油行业界定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2025年柴油行业上下游行业介绍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2020-2025年柴油市场分析</w:t>
      </w:r>
      <w:r>
        <w:rPr>
          <w:rFonts w:hint="eastAsia"/>
        </w:rPr>
        <w:br/>
      </w:r>
      <w:r>
        <w:rPr>
          <w:rFonts w:hint="eastAsia"/>
        </w:rPr>
        <w:t>　　　　一、2025年中国柴油供需缺口将进一步拉大</w:t>
      </w:r>
      <w:r>
        <w:rPr>
          <w:rFonts w:hint="eastAsia"/>
        </w:rPr>
        <w:br/>
      </w:r>
      <w:r>
        <w:rPr>
          <w:rFonts w:hint="eastAsia"/>
        </w:rPr>
        <w:t>　　　　二、中国柴油进出口的特点</w:t>
      </w:r>
      <w:r>
        <w:rPr>
          <w:rFonts w:hint="eastAsia"/>
        </w:rPr>
        <w:br/>
      </w:r>
      <w:r>
        <w:rPr>
          <w:rFonts w:hint="eastAsia"/>
        </w:rPr>
        <w:t>　　　　三、中国柴油贸易方式多样化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2020-2025年柴油行业国际概况</w:t>
      </w:r>
      <w:r>
        <w:rPr>
          <w:rFonts w:hint="eastAsia"/>
        </w:rPr>
        <w:br/>
      </w:r>
      <w:r>
        <w:rPr>
          <w:rFonts w:hint="eastAsia"/>
        </w:rPr>
        <w:t>　　第一节 全球柴油行业概况</w:t>
      </w:r>
      <w:r>
        <w:rPr>
          <w:rFonts w:hint="eastAsia"/>
        </w:rPr>
        <w:br/>
      </w:r>
      <w:r>
        <w:rPr>
          <w:rFonts w:hint="eastAsia"/>
        </w:rPr>
        <w:t>　　　　一、柴油行业发展概况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二、主要国家和地区柴油市场分析</w:t>
      </w:r>
      <w:r>
        <w:rPr>
          <w:rFonts w:hint="eastAsia"/>
        </w:rPr>
        <w:br/>
      </w:r>
      <w:r>
        <w:rPr>
          <w:rFonts w:hint="eastAsia"/>
        </w:rPr>
        <w:t>　　第三节 柴油最新技术状况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2020-2025年全球发展趋势</w:t>
      </w:r>
      <w:r>
        <w:rPr>
          <w:rFonts w:hint="eastAsia"/>
        </w:rPr>
        <w:br/>
      </w:r>
      <w:r>
        <w:rPr>
          <w:rFonts w:hint="eastAsia"/>
        </w:rPr>
        <w:t>　　　　一、柴油产业发展国际环境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2020-2025年中国柴油产业成熟度分析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二、柴油所处发展阶段特点</w:t>
      </w:r>
      <w:r>
        <w:rPr>
          <w:rFonts w:hint="eastAsia"/>
        </w:rPr>
        <w:br/>
      </w:r>
      <w:r>
        <w:rPr>
          <w:rFonts w:hint="eastAsia"/>
        </w:rPr>
        <w:t>　　　　三、柴油市场价格波动</w:t>
      </w:r>
      <w:r>
        <w:rPr>
          <w:rFonts w:hint="eastAsia"/>
        </w:rPr>
        <w:br/>
      </w:r>
      <w:r>
        <w:rPr>
          <w:rFonts w:hint="eastAsia"/>
        </w:rPr>
        <w:t>　　第二节 2020-2025年柴油产业规模数据指标</w:t>
      </w:r>
      <w:r>
        <w:rPr>
          <w:rFonts w:hint="eastAsia"/>
        </w:rPr>
        <w:br/>
      </w:r>
      <w:r>
        <w:rPr>
          <w:rFonts w:hint="eastAsia"/>
        </w:rPr>
        <w:t>　　　　一、柴油销售规模/市场容量增长趋势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二、柴油产值规模增长趋势</w:t>
      </w:r>
      <w:r>
        <w:rPr>
          <w:rFonts w:hint="eastAsia"/>
        </w:rPr>
        <w:br/>
      </w:r>
      <w:r>
        <w:rPr>
          <w:rFonts w:hint="eastAsia"/>
        </w:rPr>
        <w:t>　　　　三、柴油投资趋势</w:t>
      </w:r>
      <w:r>
        <w:rPr>
          <w:rFonts w:hint="eastAsia"/>
        </w:rPr>
        <w:br/>
      </w:r>
      <w:r>
        <w:rPr>
          <w:rFonts w:hint="eastAsia"/>
        </w:rPr>
        <w:t>　　第三节 2020-2025年柴油盈利能力指标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2020-2025年中国柴油市场供需分析</w:t>
      </w:r>
      <w:r>
        <w:rPr>
          <w:rFonts w:hint="eastAsia"/>
        </w:rPr>
        <w:br/>
      </w:r>
      <w:r>
        <w:rPr>
          <w:rFonts w:hint="eastAsia"/>
        </w:rPr>
        <w:t>　　第一节 2020-2025年柴油供应（柴油产能、产量统计）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2020-2025年柴油需求（销量统计）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2020-2025年柴油供需缺口及投资机会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2020-2025年柴油进出口统计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2016年1-12月中国柴油进口数量为92万吨，同比增长113.9%；中国柴油进口金额为364,674千美元，同比增长61%。中国柴油进口量统计表如下表所示：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2016年1-12月中国柴油进口量统计表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2016年1-12月中国柴油出口数量为1,540万吨，同比增长115.1%；中国柴油出口金额为6,486,153千美元，同比增长68.4%。中国柴油出口量统计表如下表所示：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2016年1-12月中国柴油出口量统计表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2025年中国柴油市场区域情况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2025年中国柴油市场区域分布</w:t>
      </w:r>
      <w:r>
        <w:rPr>
          <w:rFonts w:hint="eastAsia"/>
        </w:rPr>
        <w:br/>
      </w:r>
      <w:r>
        <w:rPr>
          <w:rFonts w:hint="eastAsia"/>
        </w:rPr>
        <w:t>　　第二节 2025年柴油主要客户群体区域分析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2025年中国柴油区域整体趋势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2025年中国柴油主要拟在建项目及厂商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2025年中国柴油拟在建项目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2025年中国柴油竞争状况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一、中国石油天燃气股份有限公司抚顺石化分公司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二、山东金诚石化集团有限公司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六、江苏英田集团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七、沪东重机有限公司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2025年柴油行业投资经济及政策环境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2025年中国柴油行业政策环境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一、国家对柴油产业的规划</w:t>
      </w:r>
      <w:r>
        <w:rPr>
          <w:rFonts w:hint="eastAsia"/>
        </w:rPr>
        <w:br/>
      </w:r>
      <w:r>
        <w:rPr>
          <w:rFonts w:hint="eastAsia"/>
        </w:rPr>
        <w:t>　　　　二、柴油银行贷款政策</w:t>
      </w:r>
      <w:r>
        <w:rPr>
          <w:rFonts w:hint="eastAsia"/>
        </w:rPr>
        <w:br/>
      </w:r>
      <w:r>
        <w:rPr>
          <w:rFonts w:hint="eastAsia"/>
        </w:rPr>
        <w:t>　　　　三、柴油环保政策</w:t>
      </w:r>
      <w:r>
        <w:rPr>
          <w:rFonts w:hint="eastAsia"/>
        </w:rPr>
        <w:br/>
      </w:r>
      <w:r>
        <w:rPr>
          <w:rFonts w:hint="eastAsia"/>
        </w:rPr>
        <w:t>　　　　四、柴油税收政策</w:t>
      </w:r>
      <w:r>
        <w:rPr>
          <w:rFonts w:hint="eastAsia"/>
        </w:rPr>
        <w:br/>
      </w:r>
      <w:r>
        <w:rPr>
          <w:rFonts w:hint="eastAsia"/>
        </w:rPr>
        <w:t>　　　　五、柴油出口退税政策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2025-2031年中国柴油市场前景及供需预测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2025-2031年柴油市场前景预测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一、2025-2031年柴油产品消费预测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二、2025-2031年柴油市场规模预测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三、2025-2031年柴油行业总产值预测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四、2025-2031年柴油行业总资产预测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2025-2031年中国柴油市场供需预测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一、2025-2031年中国柴油供给预测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二、2025-2031年中国柴油需求预测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三、2025-2031年中国柴油供需平衡预测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2025-2031年柴油市场价格波动预测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2025-2031年柴油投资战略研究</w:t>
      </w:r>
      <w:r>
        <w:rPr>
          <w:rFonts w:hint="eastAsia"/>
        </w:rPr>
        <w:br/>
      </w:r>
      <w:r>
        <w:rPr>
          <w:rFonts w:hint="eastAsia"/>
        </w:rPr>
        <w:t>　　第一节 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四、中国柴油企业的品牌战略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2025-2031年柴油投资风险及控制策略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2025-2031年柴油投资可行性分析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盈利能力（柴油经济效益分析）</w:t>
      </w:r>
      <w:r>
        <w:rPr>
          <w:rFonts w:hint="eastAsia"/>
        </w:rPr>
        <w:br/>
      </w:r>
      <w:r>
        <w:rPr>
          <w:rFonts w:hint="eastAsia"/>
        </w:rPr>
        <w:t>　　第五节 中:智林:社会效益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柴油替代品市场</w:t>
      </w:r>
      <w:r>
        <w:rPr>
          <w:rFonts w:hint="eastAsia"/>
        </w:rPr>
        <w:br/>
      </w:r>
      <w:r>
        <w:rPr>
          <w:rFonts w:hint="eastAsia"/>
        </w:rPr>
        <w:t>　　图表 柴油行业链结构图</w:t>
      </w:r>
      <w:r>
        <w:rPr>
          <w:rFonts w:hint="eastAsia"/>
        </w:rPr>
        <w:br/>
      </w:r>
      <w:r>
        <w:rPr>
          <w:rFonts w:hint="eastAsia"/>
        </w:rPr>
        <w:t>　　图表 柴油产品界定</w:t>
      </w:r>
      <w:r>
        <w:rPr>
          <w:rFonts w:hint="eastAsia"/>
        </w:rPr>
        <w:br/>
      </w:r>
      <w:r>
        <w:rPr>
          <w:rFonts w:hint="eastAsia"/>
        </w:rPr>
        <w:t>　　图表 柴油分类</w:t>
      </w:r>
      <w:r>
        <w:rPr>
          <w:rFonts w:hint="eastAsia"/>
        </w:rPr>
        <w:br/>
      </w:r>
      <w:r>
        <w:rPr>
          <w:rFonts w:hint="eastAsia"/>
        </w:rPr>
        <w:t>　　图表 主要国家和地区柴油市场状况</w:t>
      </w:r>
      <w:r>
        <w:rPr>
          <w:rFonts w:hint="eastAsia"/>
        </w:rPr>
        <w:br/>
      </w:r>
      <w:r>
        <w:rPr>
          <w:rFonts w:hint="eastAsia"/>
        </w:rPr>
        <w:t>　　图表 柴油工艺流程</w:t>
      </w:r>
      <w:r>
        <w:rPr>
          <w:rFonts w:hint="eastAsia"/>
        </w:rPr>
        <w:br/>
      </w:r>
      <w:r>
        <w:rPr>
          <w:rFonts w:hint="eastAsia"/>
        </w:rPr>
        <w:t>　　图表 2020-2025年全球柴油需求趋势</w:t>
      </w:r>
      <w:r>
        <w:rPr>
          <w:rFonts w:hint="eastAsia"/>
        </w:rPr>
        <w:br/>
      </w:r>
      <w:r>
        <w:rPr>
          <w:rFonts w:hint="eastAsia"/>
        </w:rPr>
        <w:t>　　图表 2020-2025年柴油产业发展周期及所处阶段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2020-2025年柴油行业销售规模/市场容量增长趋势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2020-2025年柴油行业产值规模增长趋势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2020-2025年柴油行业投资资产增长趋势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2020-2025年柴油行业利润总额增长趋势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2020-2025年柴油行业销售利润率走势图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2020-2025年柴油行业销售毛利率走势图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2020-2025年柴油行业资产利润率走势图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2020-2025年柴油行业利税总额增长趋势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2020-2025年柴油行业产值利税率走势图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2020-2025年柴油行业产能/产量统计情况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f2d0c7c64e22" w:history="1">
        <w:r>
          <w:rPr>
            <w:rStyle w:val="Hyperlink"/>
          </w:rPr>
          <w:t>中国柴油行业发展调研与市场前景预测报告（2025-2031年）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f2d0c7c64e22" w:history="1">
        <w:r>
          <w:rPr>
            <w:rStyle w:val="Hyperlink"/>
          </w:rPr>
          <w:t>https://www.20087.com/5/86/ChaiYouWeiLaiFaZhanQuShiYuCe.html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676f2fa184857" w:history="1">
      <w:r>
        <w:rPr>
          <w:rStyle w:val="Hyperlink"/>
        </w:rPr>
        <w:t>中国柴油行业发展调研与市场前景预测报告（2025-2031年）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aiYouWeiLaiFaZhanQuShiYuCe.html" TargetMode="External" Id="R0b01f2d0c7c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aiYouWeiLaiFaZhanQuShiYuCe.html" TargetMode="External" Id="R78a676f2fa1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2025-06-07T08:38:00Z</dcterms:created>
  <dcterms:modified xsi:type="dcterms:W3CDTF">2025-06-07T09:38:00Z</dcterms:modified>
  <dc:subject>中国柴油行业发展调研与市场前景预测报告（2025-2031年）</dc:subject>
  <dc:title>中国柴油行业发展调研与市场前景预测报告（2025-2031年）</dc:title>
  <cp:keywords>中国柴油行业发展调研与市场前景预测报告（2025-2031年）</cp:keywords>
  <dc:description>中国柴油行业发展调研与市场前景预测报告（2025-2031年）</dc:description>
</cp:coreProperties>
</file>