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959508f0447a" w:history="1">
              <w:r>
                <w:rPr>
                  <w:rStyle w:val="Hyperlink"/>
                </w:rPr>
                <w:t>2026-2032年全球与中国生物基醇发展现状及市场前景预测报告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959508f0447a" w:history="1">
              <w:r>
                <w:rPr>
                  <w:rStyle w:val="Hyperlink"/>
                </w:rPr>
                <w:t>2026-2032年全球与中国生物基醇发展现状及市场前景预测报告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959508f0447a" w:history="1">
                <w:r>
                  <w:rPr>
                    <w:rStyle w:val="Hyperlink"/>
                  </w:rPr>
                  <w:t>https://www.20087.com/5/76/ShengWuJiChunHangYeQianJingFenXi.html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醇是以生物质资源为原料，通过生物发酵或化学催化合成的绿色醇类化合物，涵盖乙醇、丁醇及多元醇等多种品类，广泛应用于燃料、化工溶剂、塑料增塑剂及日化等领域。随着全球环保法规的趋严与消费者对可持续产品需求的提升，生物基醇正加速替代传统的石油基醇类产品。行业内正致力于优化生物炼制工艺，通过开发高效酶制剂与耐受性更强的工程菌株，显著提升生物质原料的转化率与产物纯度。同时，非粮生物质（如秸秆、木屑等）的高效利用技术取得突破，有效避免了与人争粮、与粮争地的伦理争议，为生物基醇的规模化生产提供了充足的原料保障。部分生物基多元醇已成功应用于聚氨酯泡沫、涂料及胶粘剂中，实现了性能与环保的双重达标。</w:t>
      </w:r>
      <w:r>
        <w:rPr>
          <w:rFonts w:hint="eastAsia"/>
        </w:rPr>
        <w:br/>
      </w:r>
      <w:r>
        <w:rPr>
          <w:rFonts w:hint="eastAsia"/>
        </w:rPr>
        <w:t>　　未来，生物基醇产业将向合成生物学驱动、高附加值衍生物开发及全产业链循环经济方向演进。市场调研网指出，合成生物学与代谢工程技术的进步，将推动更多长链醇及特种醇的生物制造路径实现商业化，拓宽产品在高端精细化工与新材料领域的应用边界。在生产工艺上，连续发酵、原位分离及废弃物资源化利用等绿色制造技术的普及，将大幅降低能耗与生产成本，提升生物基醇的市场竞争力。同时，随着全球塑料污染治理与碳中和目标的推进，生物基醇作为可降解塑料及生物基聚合物的关键单体，其战略地位将进一步提升。产业链上下游将加强协同创新，构建从农林废弃物收集、生物转化到终端产品应用的完整绿色生态体系，推动化工行业向低碳、可持续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a959508f0447a" w:history="1">
        <w:r>
          <w:rPr>
            <w:rStyle w:val="Hyperlink"/>
          </w:rPr>
          <w:t>2026-2032年全球与中国生物基醇发展现状及市场前景预测报告</w:t>
        </w:r>
      </w:hyperlink>
      <w:r>
        <w:rPr>
          <w:rFonts w:hint="eastAsia"/>
        </w:rPr>
        <w:t>》，2025年生物基醇行业市场规模达 亿元，预计2032年市场规模将达 亿元，期间年均复合增长率（CAGR）达 %。报告全面分析了生物基醇行业的市场规模、产业链结构及技术现状，结合生物基醇市场需求、价格动态与竞争格局，提供了清晰的数据支持。报告预测了生物基醇发展趋势与市场前景，重点解读了生物基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生物乙醇</w:t>
      </w:r>
      <w:r>
        <w:rPr>
          <w:rFonts w:hint="eastAsia"/>
        </w:rPr>
        <w:br/>
      </w:r>
      <w:r>
        <w:rPr>
          <w:rFonts w:hint="eastAsia"/>
        </w:rPr>
        <w:t>　　　　1.3.3 生物丁醇</w:t>
      </w:r>
      <w:r>
        <w:rPr>
          <w:rFonts w:hint="eastAsia"/>
        </w:rPr>
        <w:br/>
      </w:r>
      <w:r>
        <w:rPr>
          <w:rFonts w:hint="eastAsia"/>
        </w:rPr>
        <w:t>　　　　1.3.4 生物甲醇</w:t>
      </w:r>
      <w:r>
        <w:rPr>
          <w:rFonts w:hint="eastAsia"/>
        </w:rPr>
        <w:br/>
      </w:r>
      <w:r>
        <w:rPr>
          <w:rFonts w:hint="eastAsia"/>
        </w:rPr>
        <w:t>　　　　1.3.5 生物丙醇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按原料细分，全球生物基醇市场规模2021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玉米</w:t>
      </w:r>
      <w:r>
        <w:rPr>
          <w:rFonts w:hint="eastAsia"/>
        </w:rPr>
        <w:br/>
      </w:r>
      <w:r>
        <w:rPr>
          <w:rFonts w:hint="eastAsia"/>
        </w:rPr>
        <w:t>　　　　1.4.3 甘蔗</w:t>
      </w:r>
      <w:r>
        <w:rPr>
          <w:rFonts w:hint="eastAsia"/>
        </w:rPr>
        <w:br/>
      </w:r>
      <w:r>
        <w:rPr>
          <w:rFonts w:hint="eastAsia"/>
        </w:rPr>
        <w:t>　　　　1.4.4 木质纤维素生物质</w:t>
      </w:r>
      <w:r>
        <w:rPr>
          <w:rFonts w:hint="eastAsia"/>
        </w:rPr>
        <w:br/>
      </w:r>
      <w:r>
        <w:rPr>
          <w:rFonts w:hint="eastAsia"/>
        </w:rPr>
        <w:t>　　　　1.4.5 城市有机垃圾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产品分类，按沸点范围</w:t>
      </w:r>
      <w:r>
        <w:rPr>
          <w:rFonts w:hint="eastAsia"/>
        </w:rPr>
        <w:br/>
      </w:r>
      <w:r>
        <w:rPr>
          <w:rFonts w:hint="eastAsia"/>
        </w:rPr>
        <w:t>　　　　1.5.1 按沸点范围细分，全球生物基醇市场规模2021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极低沸点（&lt; 70°C）</w:t>
      </w:r>
      <w:r>
        <w:rPr>
          <w:rFonts w:hint="eastAsia"/>
        </w:rPr>
        <w:br/>
      </w:r>
      <w:r>
        <w:rPr>
          <w:rFonts w:hint="eastAsia"/>
        </w:rPr>
        <w:t>　　　　1.5.3 低沸点（70-100°C）</w:t>
      </w:r>
      <w:r>
        <w:rPr>
          <w:rFonts w:hint="eastAsia"/>
        </w:rPr>
        <w:br/>
      </w:r>
      <w:r>
        <w:rPr>
          <w:rFonts w:hint="eastAsia"/>
        </w:rPr>
        <w:t>　　　　1.5.4 中沸点（100-150°C）</w:t>
      </w:r>
      <w:r>
        <w:rPr>
          <w:rFonts w:hint="eastAsia"/>
        </w:rPr>
        <w:br/>
      </w:r>
      <w:r>
        <w:rPr>
          <w:rFonts w:hint="eastAsia"/>
        </w:rPr>
        <w:t>　　　　1.5.5 高沸点（150-200°C）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按应用细分，全球生物基醇市场规模2021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能源与交通</w:t>
      </w:r>
      <w:r>
        <w:rPr>
          <w:rFonts w:hint="eastAsia"/>
        </w:rPr>
        <w:br/>
      </w:r>
      <w:r>
        <w:rPr>
          <w:rFonts w:hint="eastAsia"/>
        </w:rPr>
        <w:t>　　　　1.6.3 化工与材料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化妆品与个人护理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生物基醇行业发展总体概况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生物基醇行业发展主要特点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生物基醇行业发展影响因素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生物基醇有利因素</w:t>
      </w:r>
      <w:r>
        <w:rPr>
          <w:rFonts w:hint="eastAsia"/>
        </w:rPr>
        <w:br/>
      </w:r>
      <w:r>
        <w:rPr>
          <w:rFonts w:hint="eastAsia"/>
        </w:rPr>
        <w:t>　　　　1.7.3 .2 生物基醇不利因素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全球主要厂商生物基醇产品类型及应用</w:t>
      </w:r>
      <w:r>
        <w:rPr>
          <w:rFonts w:hint="eastAsia"/>
        </w:rPr>
        <w:br/>
      </w:r>
      <w:r>
        <w:rPr>
          <w:rFonts w:hint="eastAsia"/>
        </w:rPr>
        <w:t>　　2.9 生物基醇行业集中度、竞争程度分析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全球生物基醇总体规模分析</w:t>
      </w:r>
      <w:r>
        <w:rPr>
          <w:rFonts w:hint="eastAsia"/>
        </w:rPr>
        <w:br/>
      </w:r>
      <w:r>
        <w:rPr>
          <w:rFonts w:hint="eastAsia"/>
        </w:rPr>
        <w:t>　　3.1 全球生物基醇供需现状及预测（2021-2032）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生物基醇销量、收入、价格及毛利率（2021-2026）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不同应用生物基醇分析</w:t>
      </w:r>
      <w:r>
        <w:rPr>
          <w:rFonts w:hint="eastAsia"/>
        </w:rPr>
        <w:br/>
      </w:r>
      <w:r>
        <w:rPr>
          <w:rFonts w:hint="eastAsia"/>
        </w:rPr>
        <w:t>　　7.1 全球不同应用生物基醇销量（2021-2032）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生物基醇行业发展趋势</w:t>
      </w:r>
      <w:r>
        <w:rPr>
          <w:rFonts w:hint="eastAsia"/>
        </w:rPr>
        <w:br/>
      </w:r>
      <w:r>
        <w:rPr>
          <w:rFonts w:hint="eastAsia"/>
        </w:rPr>
        <w:t>　　8.2 生物基醇行业主要驱动因素</w:t>
      </w:r>
      <w:r>
        <w:rPr>
          <w:rFonts w:hint="eastAsia"/>
        </w:rPr>
        <w:br/>
      </w:r>
      <w:r>
        <w:rPr>
          <w:rFonts w:hint="eastAsia"/>
        </w:rPr>
        <w:t>　　8.3 生物基醇中国企业SWOT分析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中国生物基醇行业政策环境分析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生物基醇行业采购模式</w:t>
      </w:r>
      <w:r>
        <w:rPr>
          <w:rFonts w:hint="eastAsia"/>
        </w:rPr>
        <w:br/>
      </w:r>
      <w:r>
        <w:rPr>
          <w:rFonts w:hint="eastAsia"/>
        </w:rPr>
        <w:t>　　9.3 生物基醇行业生产模式</w:t>
      </w:r>
      <w:r>
        <w:rPr>
          <w:rFonts w:hint="eastAsia"/>
        </w:rPr>
        <w:br/>
      </w:r>
      <w:r>
        <w:rPr>
          <w:rFonts w:hint="eastAsia"/>
        </w:rPr>
        <w:t>　　9.4 生物基醇行业销售模式及销售渠道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按原料细分，全球生物基醇市场规模2021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按沸点范围细分，全球生物基醇市场规模2021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按应用细分，全球生物基醇市场规模（CAGR）2021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生物基醇行业发展主要特点</w:t>
      </w:r>
      <w:r>
        <w:rPr>
          <w:rFonts w:hint="eastAsia"/>
        </w:rPr>
        <w:br/>
      </w:r>
      <w:r>
        <w:rPr>
          <w:rFonts w:hint="eastAsia"/>
        </w:rPr>
        <w:t>　　表 6： 生物基醇行业发展有利因素分析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生物基醇行业发展不利因素分析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进入生物基醇行业壁垒</w:t>
      </w:r>
      <w:r>
        <w:rPr>
          <w:rFonts w:hint="eastAsia"/>
        </w:rPr>
        <w:br/>
      </w:r>
      <w:r>
        <w:rPr>
          <w:rFonts w:hint="eastAsia"/>
        </w:rPr>
        <w:t>　　表 9： 生物基醇主要企业在国际市场占有率（按销量，2023-2026）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2025年生物基醇主要企业在国际市场排名（按销量）&amp;（吨）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全球市场主要企业生物基醇销量（2023-2026）&amp;（吨）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生物基醇主要企业在国际市场占有率（按收入，2023-2026）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2025年生物基醇主要企业在国际市场排名（按收入）&amp;（万元）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全球市场主要企业生物基醇销售收入（2023-2026）&amp;（万元）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全球市场主要企业生物基醇销售价格（2023-2026）&amp;（元/吨）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生物基醇主要企业在中国市场占有率（按销量，2023-2026）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2025年生物基醇主要企业在中国市场排名（按销量）&amp;（吨）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中国市场主要企业生物基醇销量（2023-2026）&amp;（吨）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生物基醇主要企业在中国市场占有率（按收入，2023-2026）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2025年生物基醇主要企业在中国市场排名（按收入）&amp;（万元）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中国市场主要企业生物基醇销售收入（2023-2026）&amp;（万元）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全球主要厂商生物基醇总部及产地分布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全球主要厂商成立时间及生物基醇商业化日期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全球主要厂商生物基醇产品类型及应用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2025年全球生物基醇主要厂商市场地位（第一梯队、第二梯队和第三梯队）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全球生物基醇市场投资、并购等现状分析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全球主要地区生物基醇产量增速（CAGR）：（2021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全球主要地区生物基醇产量（2027-2032）&amp;（吨）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全球主要地区生物基醇产量市场份额（2021-2026）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全球主要地区生物基醇产量市场份额（2027-2032）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中国市场生物基醇产量、销量、进出口（2021-2026）&amp;（吨）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中国市场生物基醇产量、销量、进出口预测（2027-2032）&amp;（吨）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全球主要地区生物基醇销售收入增速：（2021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全球主要地区生物基醇销售收入（2021-2026）&amp;（万元）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全球主要地区生物基醇收入（2027-2032）&amp;（万元）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全球主要地区生物基醇收入市场份额（2027-2032）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全球主要地区生物基醇销量（吨）：2021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全球主要地区生物基醇销量（2021-2026）&amp;（吨）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全球主要地区生物基醇销量（2027-2032）&amp;（吨）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全球主要地区生物基醇销量份额（2027-2032）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生物基醇生产基地、销售区域、竞争对手及市场地位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生物基醇产品规格、参数及市场应用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生物基醇销量（吨）、收入（万元）、价格（元/吨）及毛利率（2021-2026）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全球不同产品类型生物基醇销量（2021-2026）&amp;（吨）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全球不同产品类型生物基醇销量市场份额（2021-2026）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全球不同产品类型生物基醇销量预测（2027-2032）&amp;（吨）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全球市场不同产品类型生物基醇销量市场份额预测（2027-2032）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全球不同产品类型生物基醇收入（2021-2026）&amp;（万元）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全球不同产品类型生物基醇收入市场份额（2021-2026）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全球不同产品类型生物基醇收入预测（2027-2032）&amp;（万元）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全球不同产品类型生物基醇收入市场份额预测（2027-2032）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中国不同产品类型生物基醇销量（2021-2026）&amp;（吨）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204： 中国不同产品类型生物基醇销量市场份额（2021-2026）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中国不同产品类型生物基醇销量预测（2027-2032）&amp;（吨）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全球市场不同产品类型生物基醇销量市场份额预测（2027-2032）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中国不同产品类型生物基醇收入（2021-2026）&amp;（万元）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中国不同产品类型生物基醇收入市场份额（2021-2026）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中国不同产品类型生物基醇收入预测（2027-2032）&amp;（万元）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中国不同产品类型生物基醇收入市场份额预测（2027-2032）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全球不同应用生物基醇销量（2021-2026）&amp;（吨）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全球不同应用生物基醇销量市场份额（2021-2026）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全球不同应用生物基醇销量预测（2027-2032）&amp;（吨）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214： 全球市场不同应用生物基醇销量市场份额预测（2027-2032）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全球不同应用生物基醇收入（2021-2026）&amp;（万元）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全球不同应用生物基醇收入市场份额（2021-2026）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全球不同应用生物基醇收入预测（2027-2032）&amp;（万元）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全球不同应用生物基醇收入市场份额预测（2027-2032）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中国不同应用生物基醇销量（2021-2026）&amp;（吨）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220： 中国不同应用生物基醇销量市场份额（2021-2026）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中国不同应用生物基醇销量预测（2027-2032）&amp;（吨）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222： 中国市场不同应用生物基醇销量市场份额预测（2027-2032）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中国不同应用生物基醇收入（2021-2026）&amp;（万元）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中国不同应用生物基醇收入市场份额（2021-2026）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中国不同应用生物基醇收入预测（2027-2032）&amp;（万元）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中国不同应用生物基醇收入市场份额预测（2027-2032）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生物基醇行业发展趋势</w:t>
      </w:r>
      <w:r>
        <w:rPr>
          <w:rFonts w:hint="eastAsia"/>
        </w:rPr>
        <w:br/>
      </w:r>
      <w:r>
        <w:rPr>
          <w:rFonts w:hint="eastAsia"/>
        </w:rPr>
        <w:t>　　表 228： 生物基醇行业主要驱动因素</w:t>
      </w:r>
      <w:r>
        <w:rPr>
          <w:rFonts w:hint="eastAsia"/>
        </w:rPr>
        <w:br/>
      </w:r>
      <w:r>
        <w:rPr>
          <w:rFonts w:hint="eastAsia"/>
        </w:rPr>
        <w:t>　　表 229： 生物基醇行业供应链分析</w:t>
      </w:r>
      <w:r>
        <w:rPr>
          <w:rFonts w:hint="eastAsia"/>
        </w:rPr>
        <w:br/>
      </w:r>
      <w:r>
        <w:rPr>
          <w:rFonts w:hint="eastAsia"/>
        </w:rPr>
        <w:t>　　表 230： 生物基醇上游原料供应商</w:t>
      </w:r>
      <w:r>
        <w:rPr>
          <w:rFonts w:hint="eastAsia"/>
        </w:rPr>
        <w:br/>
      </w:r>
      <w:r>
        <w:rPr>
          <w:rFonts w:hint="eastAsia"/>
        </w:rPr>
        <w:t>　　表 231： 生物基醇主要地区不同应用客户分析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生物基醇典型经销商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全球不同产品类型生物基醇市场份额2025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生物乙醇产品图片</w:t>
      </w:r>
      <w:r>
        <w:rPr>
          <w:rFonts w:hint="eastAsia"/>
        </w:rPr>
        <w:br/>
      </w:r>
      <w:r>
        <w:rPr>
          <w:rFonts w:hint="eastAsia"/>
        </w:rPr>
        <w:t>　　图 5： 生物丁醇产品图片</w:t>
      </w:r>
      <w:r>
        <w:rPr>
          <w:rFonts w:hint="eastAsia"/>
        </w:rPr>
        <w:br/>
      </w:r>
      <w:r>
        <w:rPr>
          <w:rFonts w:hint="eastAsia"/>
        </w:rPr>
        <w:t>　　图 6： 生物甲醇产品图片</w:t>
      </w:r>
      <w:r>
        <w:rPr>
          <w:rFonts w:hint="eastAsia"/>
        </w:rPr>
        <w:br/>
      </w:r>
      <w:r>
        <w:rPr>
          <w:rFonts w:hint="eastAsia"/>
        </w:rPr>
        <w:t>　　图 7： 生物丙醇产品图片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全球不同原料生物基醇销售额2021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全球不同原料生物基醇市场份额2025 &amp; 2032</w:t>
      </w:r>
      <w:r>
        <w:rPr>
          <w:rFonts w:hint="eastAsia"/>
        </w:rPr>
        <w:br/>
      </w:r>
      <w:r>
        <w:rPr>
          <w:rFonts w:hint="eastAsia"/>
        </w:rPr>
        <w:t>　　图 11： 玉米产品图片</w:t>
      </w:r>
      <w:r>
        <w:rPr>
          <w:rFonts w:hint="eastAsia"/>
        </w:rPr>
        <w:br/>
      </w:r>
      <w:r>
        <w:rPr>
          <w:rFonts w:hint="eastAsia"/>
        </w:rPr>
        <w:t>　　图 12： 甘蔗产品图片</w:t>
      </w:r>
      <w:r>
        <w:rPr>
          <w:rFonts w:hint="eastAsia"/>
        </w:rPr>
        <w:br/>
      </w:r>
      <w:r>
        <w:rPr>
          <w:rFonts w:hint="eastAsia"/>
        </w:rPr>
        <w:t>　　图 13： 木质纤维素生物质产品图片</w:t>
      </w:r>
      <w:r>
        <w:rPr>
          <w:rFonts w:hint="eastAsia"/>
        </w:rPr>
        <w:br/>
      </w:r>
      <w:r>
        <w:rPr>
          <w:rFonts w:hint="eastAsia"/>
        </w:rPr>
        <w:t>　　图 14： 城市有机垃圾产品图片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全球不同沸点范围生物基醇销售额2021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全球不同沸点范围生物基醇市场份额2025 &amp; 2032</w:t>
      </w:r>
      <w:r>
        <w:rPr>
          <w:rFonts w:hint="eastAsia"/>
        </w:rPr>
        <w:br/>
      </w:r>
      <w:r>
        <w:rPr>
          <w:rFonts w:hint="eastAsia"/>
        </w:rPr>
        <w:t>　　图 18： 极低沸点（&lt; 70°C）产品图片</w:t>
      </w:r>
      <w:r>
        <w:rPr>
          <w:rFonts w:hint="eastAsia"/>
        </w:rPr>
        <w:br/>
      </w:r>
      <w:r>
        <w:rPr>
          <w:rFonts w:hint="eastAsia"/>
        </w:rPr>
        <w:t>　　图 19： 低沸点（70-100°C）产品图片</w:t>
      </w:r>
      <w:r>
        <w:rPr>
          <w:rFonts w:hint="eastAsia"/>
        </w:rPr>
        <w:br/>
      </w:r>
      <w:r>
        <w:rPr>
          <w:rFonts w:hint="eastAsia"/>
        </w:rPr>
        <w:t>　　图 20： 中沸点（100-150°C）产品图片</w:t>
      </w:r>
      <w:r>
        <w:rPr>
          <w:rFonts w:hint="eastAsia"/>
        </w:rPr>
        <w:br/>
      </w:r>
      <w:r>
        <w:rPr>
          <w:rFonts w:hint="eastAsia"/>
        </w:rPr>
        <w:t>　　图 21： 高沸点（150-200°C）产品图片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全球不同应用生物基醇市场份额2025 &amp; 2032</w:t>
      </w:r>
      <w:r>
        <w:rPr>
          <w:rFonts w:hint="eastAsia"/>
        </w:rPr>
        <w:br/>
      </w:r>
      <w:r>
        <w:rPr>
          <w:rFonts w:hint="eastAsia"/>
        </w:rPr>
        <w:t>　　图 24： 能源与交通</w:t>
      </w:r>
      <w:r>
        <w:rPr>
          <w:rFonts w:hint="eastAsia"/>
        </w:rPr>
        <w:br/>
      </w:r>
      <w:r>
        <w:rPr>
          <w:rFonts w:hint="eastAsia"/>
        </w:rPr>
        <w:t>　　图 25： 化工与材料</w:t>
      </w:r>
      <w:r>
        <w:rPr>
          <w:rFonts w:hint="eastAsia"/>
        </w:rPr>
        <w:br/>
      </w:r>
      <w:r>
        <w:rPr>
          <w:rFonts w:hint="eastAsia"/>
        </w:rPr>
        <w:t>　　图 26： 医药</w:t>
      </w:r>
      <w:r>
        <w:rPr>
          <w:rFonts w:hint="eastAsia"/>
        </w:rPr>
        <w:br/>
      </w:r>
      <w:r>
        <w:rPr>
          <w:rFonts w:hint="eastAsia"/>
        </w:rPr>
        <w:t>　　图 27： 化妆品与个人护理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2025年全球前五大生产商生物基醇市场份额</w:t>
      </w:r>
      <w:r>
        <w:rPr>
          <w:rFonts w:hint="eastAsia"/>
        </w:rPr>
        <w:br/>
      </w:r>
      <w:r>
        <w:rPr>
          <w:rFonts w:hint="eastAsia"/>
        </w:rPr>
        <w:t>　　图 30： 2025年全球生物基醇第一梯队、第二梯队和第三梯队厂商及市场份额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全球生物基醇产能、产量、产能利用率及发展趋势（2021-2032）&amp;（吨）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全球生物基醇产量、需求量及发展趋势（2021-2032）&amp;（吨）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全球主要地区生物基醇产量市场份额（2021-2032）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中国生物基醇产能、产量、产能利用率及发展趋势（2021-2032）&amp;（吨）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中国生物基醇产量、市场需求量及发展趋势（2021-2032）&amp;（吨）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全球生物基醇市场销售额及增长率：（2021-2032）&amp;（万元）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全球市场生物基醇市场规模：2021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全球市场生物基醇价格趋势（2021-2032）&amp;（元/吨）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全球主要地区生物基醇销售收入（2021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全球主要地区生物基醇销售收入市场份额（2021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中东市场生物基醇销量及增长率（2021-2032）&amp;（吨）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中东市场生物基醇收入及增长率（2021-2032）&amp;（万元）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全球不同产品类型生物基醇价格走势（2021-2032）&amp;（元/吨）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全球不同应用生物基醇价格走势（2021-2032）&amp;（元/吨）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生物基醇中国企业SWOT分析</w:t>
      </w:r>
      <w:r>
        <w:rPr>
          <w:rFonts w:hint="eastAsia"/>
        </w:rPr>
        <w:br/>
      </w:r>
      <w:r>
        <w:rPr>
          <w:rFonts w:hint="eastAsia"/>
        </w:rPr>
        <w:t>　　图 61： 生物基醇产业链</w:t>
      </w:r>
      <w:r>
        <w:rPr>
          <w:rFonts w:hint="eastAsia"/>
        </w:rPr>
        <w:br/>
      </w:r>
      <w:r>
        <w:rPr>
          <w:rFonts w:hint="eastAsia"/>
        </w:rPr>
        <w:t>　　图 62： 生物基醇行业采购模式分析</w:t>
      </w:r>
      <w:r>
        <w:rPr>
          <w:rFonts w:hint="eastAsia"/>
        </w:rPr>
        <w:br/>
      </w:r>
      <w:r>
        <w:rPr>
          <w:rFonts w:hint="eastAsia"/>
        </w:rPr>
        <w:t>　　图 63： 生物基醇行业生产模式</w:t>
      </w:r>
      <w:r>
        <w:rPr>
          <w:rFonts w:hint="eastAsia"/>
        </w:rPr>
        <w:br/>
      </w:r>
      <w:r>
        <w:rPr>
          <w:rFonts w:hint="eastAsia"/>
        </w:rPr>
        <w:t>　　图 64： 生物基醇行业销售模式分析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959508f0447a" w:history="1">
        <w:r>
          <w:rPr>
            <w:rStyle w:val="Hyperlink"/>
          </w:rPr>
          <w:t>2026-2032年全球与中国生物基醇发展现状及市场前景预测报告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959508f0447a" w:history="1">
        <w:r>
          <w:rPr>
            <w:rStyle w:val="Hyperlink"/>
          </w:rPr>
          <w:t>https://www.20087.com/5/76/ShengWuJiChunHangYeQianJingFenXi.html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5f8774a484898" w:history="1">
      <w:r>
        <w:rPr>
          <w:rStyle w:val="Hyperlink"/>
        </w:rPr>
        <w:t>2026-2032年全球与中国生物基醇发展现状及市场前景预测报告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gWuJiChunHangYeQianJingFenXi.html" TargetMode="External" Id="Rc6fa959508f0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gWuJiChunHangYeQianJingFenXi.html" TargetMode="External" Id="Rdb95f8774a48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2026-06-23T04:10:36Z</dcterms:created>
  <dcterms:modified xsi:type="dcterms:W3CDTF">2026-06-23T05:10:36Z</dcterms:modified>
  <dc:subject>2026-2032年全球与中国生物基醇发展现状及市场前景预测报告</dc:subject>
  <dc:title>2026-2032年全球与中国生物基醇发展现状及市场前景预测报告</dc:title>
  <cp:keywords>2026-2032年全球与中国生物基醇发展现状及市场前景预测报告</cp:keywords>
  <dc:description>2026-2032年全球与中国生物基醇发展现状及市场前景预测报告</dc:description>
</cp:coreProperties>
</file>