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aec47cc044b2e" w:history="1">
              <w:r>
                <w:rPr>
                  <w:rStyle w:val="Hyperlink"/>
                </w:rPr>
                <w:t>2024年中国CPVC市场现状调研与发展趋势预测分析报告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aec47cc044b2e" w:history="1">
              <w:r>
                <w:rPr>
                  <w:rStyle w:val="Hyperlink"/>
                </w:rPr>
                <w:t>2024年中国CPVC市场现状调研与发展趋势预测分析报告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aec47cc044b2e" w:history="1">
                <w:r>
                  <w:rPr>
                    <w:rStyle w:val="Hyperlink"/>
                  </w:rPr>
                  <w:t>https://www.20087.com/M_ShiYouHuaGong/65/CPVCShiChangXuQiuFenXiYuFaZhanQuShiYuCe.html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 (Chlorinated Polyvinyl Chloride)是一种高性能的热塑性塑料，通过聚氯乙烯（PVC）的氯化改性获得，其氯含量高达63%至74%，显著提升了材料的耐热性和化学稳定性。CPVC因其出色的耐腐蚀性、高强度和良好的加工性能，在管道系统、电线电缆套管、建筑构件和工业设备等领域得到了广泛应用。近年来，随着环保意识的增强和工业标准的提升，CPVC材料因其低维护成本和较长的使用寿命而受到青睐，特别是在高温和腐蚀性环境中表现卓越，成为替代金属和其他塑料材料的理想选择。</w:t>
      </w:r>
      <w:r>
        <w:rPr>
          <w:rFonts w:hint="eastAsia"/>
        </w:rPr>
        <w:br/>
      </w:r>
      <w:r>
        <w:rPr>
          <w:rFonts w:hint="eastAsia"/>
        </w:rPr>
        <w:t>　　CPVC的未来发展趋势将围绕材料的性能优化、应用领域的拓展以及可持续性发展。在性能优化方面，研发工作将聚焦于提高CPVC的机械强度、热稳定性和耐候性，使其适用于更广泛的工业环境。同时，通过改进加工工艺，如共挤出技术和纳米增强技术，可以提升材料的复合性能，满足特定行业的需求。在应用领域，CPVC将进一步渗透到航空航天、汽车制造和电子产业，利用其优异的电绝缘性和轻量化特性。此外，可持续性将是CPVC发展的关键议题，通过开发可回收和生物降解的CPVC配方，减少对环境的影响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eaec47cc044b2e" w:history="1">
        <w:r>
          <w:rPr>
            <w:rStyle w:val="Hyperlink"/>
          </w:rPr>
          <w:t>2024年中国CPVC市场现状调研与发展趋势预测分析报告</w:t>
        </w:r>
      </w:hyperlink>
      <w:r>
        <w:rPr>
          <w:rFonts w:hint="eastAsia"/>
        </w:rPr>
        <w:t>基于科学的市场调研和数据分析，全面剖析了CPVC行业现状、市场需求及市场规模。CPVC报告探讨了CPVC产业链结构，细分市场的特点，并分析了CPVC市场前景及发展趋势。通过科学预测，揭示了CPVC行业未来的增长潜力。同时，CPVC报告还对重点企业进行了研究，评估了各大品牌在市场竞争中的地位，以及行业集中度的变化。CPV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2019-2024年CPVC行业分析</w:t>
      </w:r>
      <w:r>
        <w:rPr>
          <w:rFonts w:hint="eastAsia"/>
        </w:rPr>
        <w:br/>
      </w:r>
      <w:r>
        <w:rPr>
          <w:rFonts w:hint="eastAsia"/>
        </w:rPr>
        <w:t>　　第一节 2019-2024年世界CPVC发展总体状况</w:t>
      </w:r>
      <w:r>
        <w:rPr>
          <w:rFonts w:hint="eastAsia"/>
        </w:rPr>
        <w:br/>
      </w:r>
      <w:r>
        <w:rPr>
          <w:rFonts w:hint="eastAsia"/>
        </w:rPr>
        <w:t>　　　　一、国际CPVC行业结构面临发展变局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二、2024-2030年全球CPVC市场持续扩张</w:t>
      </w:r>
      <w:r>
        <w:rPr>
          <w:rFonts w:hint="eastAsia"/>
        </w:rPr>
        <w:br/>
      </w:r>
      <w:r>
        <w:rPr>
          <w:rFonts w:hint="eastAsia"/>
        </w:rPr>
        <w:t>　　　　三、2024-2030年国际CPVC市场发展态势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四、经济全球化下国外CPVC开发的策略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2019-2024年中国CPVC行业的发展</w:t>
      </w:r>
      <w:r>
        <w:rPr>
          <w:rFonts w:hint="eastAsia"/>
        </w:rPr>
        <w:br/>
      </w:r>
      <w:r>
        <w:rPr>
          <w:rFonts w:hint="eastAsia"/>
        </w:rPr>
        <w:t>　　　　一、我国CPVC行业发展取得的进步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二、2024-2030年中国CPVC行业发展态势</w:t>
      </w:r>
      <w:r>
        <w:rPr>
          <w:rFonts w:hint="eastAsia"/>
        </w:rPr>
        <w:br/>
      </w:r>
      <w:r>
        <w:rPr>
          <w:rFonts w:hint="eastAsia"/>
        </w:rPr>
        <w:t>　　　　三、中国CPVC行业逐步向优势区域集聚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四、我国CPVC行业的政策导向分析</w:t>
      </w:r>
      <w:r>
        <w:rPr>
          <w:rFonts w:hint="eastAsia"/>
        </w:rPr>
        <w:br/>
      </w:r>
      <w:r>
        <w:rPr>
          <w:rFonts w:hint="eastAsia"/>
        </w:rPr>
        <w:t>　　第三节 CPVC行业的投资机遇</w:t>
      </w:r>
      <w:r>
        <w:rPr>
          <w:rFonts w:hint="eastAsia"/>
        </w:rPr>
        <w:br/>
      </w:r>
      <w:r>
        <w:rPr>
          <w:rFonts w:hint="eastAsia"/>
        </w:rPr>
        <w:t>　　　　一、我国CPVC行业面临的政策机遇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二、产业结构调整为发展CPVC发展提供良机</w:t>
      </w:r>
      <w:r>
        <w:rPr>
          <w:rFonts w:hint="eastAsia"/>
        </w:rPr>
        <w:br/>
      </w:r>
      <w:r>
        <w:rPr>
          <w:rFonts w:hint="eastAsia"/>
        </w:rPr>
        <w:t>　　　　三、我国CPVC行业投资潜力</w:t>
      </w:r>
      <w:r>
        <w:rPr>
          <w:rFonts w:hint="eastAsia"/>
        </w:rPr>
        <w:br/>
      </w:r>
      <w:r>
        <w:rPr>
          <w:rFonts w:hint="eastAsia"/>
        </w:rPr>
        <w:t>　　第四节 CPVC行业发展存在的问题</w:t>
      </w:r>
      <w:r>
        <w:rPr>
          <w:rFonts w:hint="eastAsia"/>
        </w:rPr>
        <w:br/>
      </w:r>
      <w:r>
        <w:rPr>
          <w:rFonts w:hint="eastAsia"/>
        </w:rPr>
        <w:t>　　　　一、目前CPVC小产能装置居多</w:t>
      </w:r>
      <w:r>
        <w:rPr>
          <w:rFonts w:hint="eastAsia"/>
        </w:rPr>
        <w:br/>
      </w:r>
      <w:r>
        <w:rPr>
          <w:rFonts w:hint="eastAsia"/>
        </w:rPr>
        <w:t>　　　　二、生产技术方面依旧未能达到国际水平</w:t>
      </w:r>
      <w:r>
        <w:rPr>
          <w:rFonts w:hint="eastAsia"/>
        </w:rPr>
        <w:br/>
      </w:r>
      <w:r>
        <w:rPr>
          <w:rFonts w:hint="eastAsia"/>
        </w:rPr>
        <w:t>　　　　三、国内需求进展缓慢，其产品主走出口订单</w:t>
      </w:r>
      <w:r>
        <w:rPr>
          <w:rFonts w:hint="eastAsia"/>
        </w:rPr>
        <w:br/>
      </w:r>
      <w:r>
        <w:rPr>
          <w:rFonts w:hint="eastAsia"/>
        </w:rPr>
        <w:t>　　第五节 促进我国CPVC行业发展的对策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一、加快我国CPVC行业发展的对策</w:t>
      </w:r>
      <w:r>
        <w:rPr>
          <w:rFonts w:hint="eastAsia"/>
        </w:rPr>
        <w:br/>
      </w:r>
      <w:r>
        <w:rPr>
          <w:rFonts w:hint="eastAsia"/>
        </w:rPr>
        <w:t>　　　　二、促进CPVC行业健康发展的思路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三、发展壮大中国CPVC行业的策略简析</w:t>
      </w:r>
      <w:r>
        <w:rPr>
          <w:rFonts w:hint="eastAsia"/>
        </w:rPr>
        <w:br/>
      </w:r>
      <w:r>
        <w:rPr>
          <w:rFonts w:hint="eastAsia"/>
        </w:rPr>
        <w:t>　　　　四、区域CPVC行业发展壮大的政策建议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2019-2024年中国CPVC产业运行环境分析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2019-2024年中国CPVC产业政策环境分析</w:t>
      </w:r>
      <w:r>
        <w:rPr>
          <w:rFonts w:hint="eastAsia"/>
        </w:rPr>
        <w:br/>
      </w:r>
      <w:r>
        <w:rPr>
          <w:rFonts w:hint="eastAsia"/>
        </w:rPr>
        <w:t>　　　　一、CPVC产业政策分析</w:t>
      </w:r>
      <w:r>
        <w:rPr>
          <w:rFonts w:hint="eastAsia"/>
        </w:rPr>
        <w:br/>
      </w:r>
      <w:r>
        <w:rPr>
          <w:rFonts w:hint="eastAsia"/>
        </w:rPr>
        <w:t>　　　　二、CPVC标准分析</w:t>
      </w:r>
      <w:r>
        <w:rPr>
          <w:rFonts w:hint="eastAsia"/>
        </w:rPr>
        <w:br/>
      </w:r>
      <w:r>
        <w:rPr>
          <w:rFonts w:hint="eastAsia"/>
        </w:rPr>
        <w:t>　　第三节 2019-2024年中国CPVC产业社会环境分析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二、教育与文化环境分析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2019-2024年中国CPVC产业运行走势分析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2019-2024年中国CPVC产业发展概述</w:t>
      </w:r>
      <w:r>
        <w:rPr>
          <w:rFonts w:hint="eastAsia"/>
        </w:rPr>
        <w:br/>
      </w:r>
      <w:r>
        <w:rPr>
          <w:rFonts w:hint="eastAsia"/>
        </w:rPr>
        <w:t>　　　　一、CPVC产业回顾</w:t>
      </w:r>
      <w:r>
        <w:rPr>
          <w:rFonts w:hint="eastAsia"/>
        </w:rPr>
        <w:br/>
      </w:r>
      <w:r>
        <w:rPr>
          <w:rFonts w:hint="eastAsia"/>
        </w:rPr>
        <w:t>　　　　二、世界CPVC市场分析</w:t>
      </w:r>
      <w:r>
        <w:rPr>
          <w:rFonts w:hint="eastAsia"/>
        </w:rPr>
        <w:br/>
      </w:r>
      <w:r>
        <w:rPr>
          <w:rFonts w:hint="eastAsia"/>
        </w:rPr>
        <w:t>　　　　三、CPVC产业技术分析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2019-2024年中国CPVC产业运行态势分析</w:t>
      </w:r>
      <w:r>
        <w:rPr>
          <w:rFonts w:hint="eastAsia"/>
        </w:rPr>
        <w:br/>
      </w:r>
      <w:r>
        <w:rPr>
          <w:rFonts w:hint="eastAsia"/>
        </w:rPr>
        <w:t>　　　　一、CPVC价格分析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二、世界先进水平的CPVC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2019-2024年中国CPVC产业市场运行态势分析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2019-2024年中国CPVC产业市场发展总况</w:t>
      </w:r>
      <w:r>
        <w:rPr>
          <w:rFonts w:hint="eastAsia"/>
        </w:rPr>
        <w:br/>
      </w:r>
      <w:r>
        <w:rPr>
          <w:rFonts w:hint="eastAsia"/>
        </w:rPr>
        <w:t>　　　　一、CPVC市场供给情况分析</w:t>
      </w:r>
      <w:r>
        <w:rPr>
          <w:rFonts w:hint="eastAsia"/>
        </w:rPr>
        <w:br/>
      </w:r>
      <w:r>
        <w:rPr>
          <w:rFonts w:hint="eastAsia"/>
        </w:rPr>
        <w:t>　　　　二、CPVC需求分析</w:t>
      </w:r>
      <w:r>
        <w:rPr>
          <w:rFonts w:hint="eastAsia"/>
        </w:rPr>
        <w:br/>
      </w:r>
      <w:r>
        <w:rPr>
          <w:rFonts w:hint="eastAsia"/>
        </w:rPr>
        <w:t>　　　　三、CPVC需求特点分析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2019-2024年中国CPVC产业市场竞争情况分析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2024-2030年中国CPVC进出口数据监测分析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2024-2030年中国CPVC进口数据分析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2024-2030年中国CPVC出口数据分析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2024-2030年中国CPVC进出口平均单价分析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2024-2030年中国CPVC进出口国家及地区分析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2019-2024年中国CPVC行业主要数据监测分析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2019-2024年中国CPVC行业规模分析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2024年中国CPVC行业结构分析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2019-2024年中国CPVC行业产值分析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2019-2024年中国CPVC行业成本费用分析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2019-2024年中国CPVC行业盈利能力分析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2019-2024年中国CPVC产品市场竞争格局分析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2019-2024年中国CPVC竞争现状分析</w:t>
      </w:r>
      <w:r>
        <w:rPr>
          <w:rFonts w:hint="eastAsia"/>
        </w:rPr>
        <w:br/>
      </w:r>
      <w:r>
        <w:rPr>
          <w:rFonts w:hint="eastAsia"/>
        </w:rPr>
        <w:t>　　　　一、CPVC市场竞争力分析</w:t>
      </w:r>
      <w:r>
        <w:rPr>
          <w:rFonts w:hint="eastAsia"/>
        </w:rPr>
        <w:br/>
      </w:r>
      <w:r>
        <w:rPr>
          <w:rFonts w:hint="eastAsia"/>
        </w:rPr>
        <w:t>　　　　二、CPVC品牌竞争分析</w:t>
      </w:r>
      <w:r>
        <w:rPr>
          <w:rFonts w:hint="eastAsia"/>
        </w:rPr>
        <w:br/>
      </w:r>
      <w:r>
        <w:rPr>
          <w:rFonts w:hint="eastAsia"/>
        </w:rPr>
        <w:t>　　　　三、CPVC成本竞争分析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2019-2024年中国CPVC产业集中度分析</w:t>
      </w:r>
      <w:r>
        <w:rPr>
          <w:rFonts w:hint="eastAsia"/>
        </w:rPr>
        <w:br/>
      </w:r>
      <w:r>
        <w:rPr>
          <w:rFonts w:hint="eastAsia"/>
        </w:rPr>
        <w:t>　　　　一、CPVC市场集中度分析</w:t>
      </w:r>
      <w:r>
        <w:rPr>
          <w:rFonts w:hint="eastAsia"/>
        </w:rPr>
        <w:br/>
      </w:r>
      <w:r>
        <w:rPr>
          <w:rFonts w:hint="eastAsia"/>
        </w:rPr>
        <w:t>　　　　二、CPVC区域集中度分析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2019-2024年中国CPVC企业提升竞争力策略分析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CPVC优势企业竞争性财务数据分析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山东高信化学股份有限公司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山东旭业新材料股份有限公司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陕西金泰氯碱化工有限公司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2019-2024年中国CPVC产业发趋势预测分析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2019-2024年中国CPVC发展趋势分析</w:t>
      </w:r>
      <w:r>
        <w:rPr>
          <w:rFonts w:hint="eastAsia"/>
        </w:rPr>
        <w:br/>
      </w:r>
      <w:r>
        <w:rPr>
          <w:rFonts w:hint="eastAsia"/>
        </w:rPr>
        <w:t>　　　　一、CPVC产业技术发展方向分析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二、CPVC竞争格局预测分析</w:t>
      </w:r>
      <w:r>
        <w:rPr>
          <w:rFonts w:hint="eastAsia"/>
        </w:rPr>
        <w:br/>
      </w:r>
      <w:r>
        <w:rPr>
          <w:rFonts w:hint="eastAsia"/>
        </w:rPr>
        <w:t>　　　　三、CPVC行业发展预测分析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2019-2024年中国CPVC市场预测分析</w:t>
      </w:r>
      <w:r>
        <w:rPr>
          <w:rFonts w:hint="eastAsia"/>
        </w:rPr>
        <w:br/>
      </w:r>
      <w:r>
        <w:rPr>
          <w:rFonts w:hint="eastAsia"/>
        </w:rPr>
        <w:t>　　　　一、CPVC供给预测分析</w:t>
      </w:r>
      <w:r>
        <w:rPr>
          <w:rFonts w:hint="eastAsia"/>
        </w:rPr>
        <w:br/>
      </w:r>
      <w:r>
        <w:rPr>
          <w:rFonts w:hint="eastAsia"/>
        </w:rPr>
        <w:t>　　　　二、CPVC需求预测分析</w:t>
      </w:r>
      <w:r>
        <w:rPr>
          <w:rFonts w:hint="eastAsia"/>
        </w:rPr>
        <w:br/>
      </w:r>
      <w:r>
        <w:rPr>
          <w:rFonts w:hint="eastAsia"/>
        </w:rPr>
        <w:t>　　　　三、CPVC进出口预测分析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2019-2024年中国CPVC市场盈利预测分析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2019-2024年中国CPVC行业投资机会与风险分析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2019-2024年中国CPVC行业投资环境分析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2019-2024年中国CPVC行业投资机会分析</w:t>
      </w:r>
      <w:r>
        <w:rPr>
          <w:rFonts w:hint="eastAsia"/>
        </w:rPr>
        <w:br/>
      </w:r>
      <w:r>
        <w:rPr>
          <w:rFonts w:hint="eastAsia"/>
        </w:rPr>
        <w:t>　　　　一、CPVC产业区域投资优势分析</w:t>
      </w:r>
      <w:r>
        <w:rPr>
          <w:rFonts w:hint="eastAsia"/>
        </w:rPr>
        <w:br/>
      </w:r>
      <w:r>
        <w:rPr>
          <w:rFonts w:hint="eastAsia"/>
        </w:rPr>
        <w:t>　　　　二、CPVC投资吸引力分析</w:t>
      </w:r>
      <w:r>
        <w:rPr>
          <w:rFonts w:hint="eastAsia"/>
        </w:rPr>
        <w:br/>
      </w:r>
      <w:r>
        <w:rPr>
          <w:rFonts w:hint="eastAsia"/>
        </w:rPr>
        <w:t>　　第三节 2019-2024年中国CPVC行业投资风险分析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[^中^智^林]专家建议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9：2024年货物进出口总额及其增长速度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10：CPVC共混料标准1</w:t>
      </w:r>
      <w:r>
        <w:rPr>
          <w:rFonts w:hint="eastAsia"/>
        </w:rPr>
        <w:br/>
      </w:r>
      <w:r>
        <w:rPr>
          <w:rFonts w:hint="eastAsia"/>
        </w:rPr>
        <w:t>　　图表 11：CPVC共混料标准2</w:t>
      </w:r>
      <w:r>
        <w:rPr>
          <w:rFonts w:hint="eastAsia"/>
        </w:rPr>
        <w:br/>
      </w:r>
      <w:r>
        <w:rPr>
          <w:rFonts w:hint="eastAsia"/>
        </w:rPr>
        <w:t>　　图表 12：2023年末人口数及其构成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13：2019-2024年普通本专科、中等职业教育及普通高中招生人数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14：2019-2024年研究与试验发展经费支出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15：2024年专利申请受理、授权和有效专利情况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16：世界主要CPVC企业产能情况</w:t>
      </w:r>
      <w:r>
        <w:rPr>
          <w:rFonts w:hint="eastAsia"/>
        </w:rPr>
        <w:br/>
      </w:r>
      <w:r>
        <w:rPr>
          <w:rFonts w:hint="eastAsia"/>
        </w:rPr>
        <w:t>　　图表 17：2019-2024年CPVC市场供给情况</w:t>
      </w:r>
      <w:r>
        <w:rPr>
          <w:rFonts w:hint="eastAsia"/>
        </w:rPr>
        <w:br/>
      </w:r>
      <w:r>
        <w:rPr>
          <w:rFonts w:hint="eastAsia"/>
        </w:rPr>
        <w:t>　　图表 18：2019-2024年CPVC市场需求情况</w:t>
      </w:r>
      <w:r>
        <w:rPr>
          <w:rFonts w:hint="eastAsia"/>
        </w:rPr>
        <w:br/>
      </w:r>
      <w:r>
        <w:rPr>
          <w:rFonts w:hint="eastAsia"/>
        </w:rPr>
        <w:t>　　图表 19：2024-2030年中国CPVC进口数量</w:t>
      </w:r>
      <w:r>
        <w:rPr>
          <w:rFonts w:hint="eastAsia"/>
        </w:rPr>
        <w:br/>
      </w:r>
      <w:r>
        <w:rPr>
          <w:rFonts w:hint="eastAsia"/>
        </w:rPr>
        <w:t>　　图表 20：2024-2030年中国CPVC进口金额</w:t>
      </w:r>
      <w:r>
        <w:rPr>
          <w:rFonts w:hint="eastAsia"/>
        </w:rPr>
        <w:br/>
      </w:r>
      <w:r>
        <w:rPr>
          <w:rFonts w:hint="eastAsia"/>
        </w:rPr>
        <w:t>　　图表 21：2024-2030年中国CPVC出口数量</w:t>
      </w:r>
      <w:r>
        <w:rPr>
          <w:rFonts w:hint="eastAsia"/>
        </w:rPr>
        <w:br/>
      </w:r>
      <w:r>
        <w:rPr>
          <w:rFonts w:hint="eastAsia"/>
        </w:rPr>
        <w:t>　　图表 22：2024-2030年中国CPVC出口金额</w:t>
      </w:r>
      <w:r>
        <w:rPr>
          <w:rFonts w:hint="eastAsia"/>
        </w:rPr>
        <w:br/>
      </w:r>
      <w:r>
        <w:rPr>
          <w:rFonts w:hint="eastAsia"/>
        </w:rPr>
        <w:t>　　图表 23：2024年中国CPVC进口国家及地区</w:t>
      </w:r>
      <w:r>
        <w:rPr>
          <w:rFonts w:hint="eastAsia"/>
        </w:rPr>
        <w:br/>
      </w:r>
      <w:r>
        <w:rPr>
          <w:rFonts w:hint="eastAsia"/>
        </w:rPr>
        <w:t>　　图表 24：2024年中国CPVC出口国家及地区</w:t>
      </w:r>
      <w:r>
        <w:rPr>
          <w:rFonts w:hint="eastAsia"/>
        </w:rPr>
        <w:br/>
      </w:r>
      <w:r>
        <w:rPr>
          <w:rFonts w:hint="eastAsia"/>
        </w:rPr>
        <w:t>　　图表 25：2019-2024年CPVC行业企业数量情况</w:t>
      </w:r>
      <w:r>
        <w:rPr>
          <w:rFonts w:hint="eastAsia"/>
        </w:rPr>
        <w:br/>
      </w:r>
      <w:r>
        <w:rPr>
          <w:rFonts w:hint="eastAsia"/>
        </w:rPr>
        <w:t>　　图表 26：2019-2024年CPVC业从业人员人数</w:t>
      </w:r>
      <w:r>
        <w:rPr>
          <w:rFonts w:hint="eastAsia"/>
        </w:rPr>
        <w:br/>
      </w:r>
      <w:r>
        <w:rPr>
          <w:rFonts w:hint="eastAsia"/>
        </w:rPr>
        <w:t>　　图表 27：2019-2024年CPVC行业资产规模情况</w:t>
      </w:r>
      <w:r>
        <w:rPr>
          <w:rFonts w:hint="eastAsia"/>
        </w:rPr>
        <w:br/>
      </w:r>
      <w:r>
        <w:rPr>
          <w:rFonts w:hint="eastAsia"/>
        </w:rPr>
        <w:t>　　图表 28：不同类型企业数量结构分析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30：2019-2024年CPVC行业销售规模增长情况</w:t>
      </w:r>
      <w:r>
        <w:rPr>
          <w:rFonts w:hint="eastAsia"/>
        </w:rPr>
        <w:br/>
      </w:r>
      <w:r>
        <w:rPr>
          <w:rFonts w:hint="eastAsia"/>
        </w:rPr>
        <w:t>　　图表 31：2019-2024年CPVC行业销售成本情况</w:t>
      </w:r>
      <w:r>
        <w:rPr>
          <w:rFonts w:hint="eastAsia"/>
        </w:rPr>
        <w:br/>
      </w:r>
      <w:r>
        <w:rPr>
          <w:rFonts w:hint="eastAsia"/>
        </w:rPr>
        <w:t>　　图表 32：2019-2024年CPVC行业利润总额情况</w:t>
      </w:r>
      <w:r>
        <w:rPr>
          <w:rFonts w:hint="eastAsia"/>
        </w:rPr>
        <w:br/>
      </w:r>
      <w:r>
        <w:rPr>
          <w:rFonts w:hint="eastAsia"/>
        </w:rPr>
        <w:t>　　图表 33：上海氯碱化工股份有限公司企业经营数据分析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34：上海氯碱化工股份有限公司盈利能力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35：上海氯碱化工股份有限公司偿债能力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36：上海氯碱化工股份有限公司运营能力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37：上海氯碱化工股份有限公司成长能力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38：山东高信化学股份有限公司企业经营数据分析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39：山东高信化学股份有限公司盈利能力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40：山东高信化学股份有限公司偿债能力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41：山东高信化学股份有限公司运营能力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42：山东高信化学股份有限公司成长能力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43：山东旭业新材料股份有限公司企业经营数据分析 单位：万元</w:t>
      </w:r>
      <w:r>
        <w:rPr>
          <w:rFonts w:hint="eastAsia"/>
        </w:rPr>
        <w:br/>
      </w:r>
      <w:r>
        <w:rPr>
          <w:rFonts w:hint="eastAsia"/>
        </w:rPr>
        <w:t>　　图表 44：山东旭业新材料股份有限公司盈利能力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45：山东旭业新材料股份有限公司偿债能力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46：山东旭业新材料股份有限公司运营能力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47：山东旭业新材料股份有限公司成长能力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48：杭州电化集团有限公司企业经营数据分析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49：杭州电化集团有限公司盈利能力</w:t>
      </w:r>
      <w:r>
        <w:rPr>
          <w:rFonts w:hint="eastAsia"/>
        </w:rPr>
        <w:br/>
      </w:r>
      <w:r>
        <w:rPr>
          <w:rFonts w:hint="eastAsia"/>
        </w:rPr>
        <w:t>　　图表 50：杭州电化集团有限公司偿债能力</w:t>
      </w:r>
      <w:r>
        <w:rPr>
          <w:rFonts w:hint="eastAsia"/>
        </w:rPr>
        <w:br/>
      </w:r>
      <w:r>
        <w:rPr>
          <w:rFonts w:hint="eastAsia"/>
        </w:rPr>
        <w:t>　　图表 51：杭州电化集团有限公司运营能力</w:t>
      </w:r>
      <w:r>
        <w:rPr>
          <w:rFonts w:hint="eastAsia"/>
        </w:rPr>
        <w:br/>
      </w:r>
      <w:r>
        <w:rPr>
          <w:rFonts w:hint="eastAsia"/>
        </w:rPr>
        <w:t>　　图表 52：杭州电化集团有限公司成长能力</w:t>
      </w:r>
      <w:r>
        <w:rPr>
          <w:rFonts w:hint="eastAsia"/>
        </w:rPr>
        <w:br/>
      </w:r>
      <w:r>
        <w:rPr>
          <w:rFonts w:hint="eastAsia"/>
        </w:rPr>
        <w:t>　　图表 53：江苏天腾化工有限公司企业经营数据分析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54：江苏天腾化工有限公司盈利能力</w:t>
      </w:r>
      <w:r>
        <w:rPr>
          <w:rFonts w:hint="eastAsia"/>
        </w:rPr>
        <w:br/>
      </w:r>
      <w:r>
        <w:rPr>
          <w:rFonts w:hint="eastAsia"/>
        </w:rPr>
        <w:t>　　图表 55：江苏天腾化工有限公司偿债能力</w:t>
      </w:r>
      <w:r>
        <w:rPr>
          <w:rFonts w:hint="eastAsia"/>
        </w:rPr>
        <w:br/>
      </w:r>
      <w:r>
        <w:rPr>
          <w:rFonts w:hint="eastAsia"/>
        </w:rPr>
        <w:t>　　图表 56：江苏天腾化工有限公司运营能力</w:t>
      </w:r>
      <w:r>
        <w:rPr>
          <w:rFonts w:hint="eastAsia"/>
        </w:rPr>
        <w:br/>
      </w:r>
      <w:r>
        <w:rPr>
          <w:rFonts w:hint="eastAsia"/>
        </w:rPr>
        <w:t>　　图表 57：江苏天腾化工有限公司成长能力</w:t>
      </w:r>
      <w:r>
        <w:rPr>
          <w:rFonts w:hint="eastAsia"/>
        </w:rPr>
        <w:br/>
      </w:r>
      <w:r>
        <w:rPr>
          <w:rFonts w:hint="eastAsia"/>
        </w:rPr>
        <w:t>　　图表 58：陕西金泰氯碱化工有限公司企业经营数据分析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59：陕西金泰氯碱化工有限公司盈利能力</w:t>
      </w:r>
      <w:r>
        <w:rPr>
          <w:rFonts w:hint="eastAsia"/>
        </w:rPr>
        <w:br/>
      </w:r>
      <w:r>
        <w:rPr>
          <w:rFonts w:hint="eastAsia"/>
        </w:rPr>
        <w:t>　　图表 60：陕西金泰氯碱化工有限公司偿债能力</w:t>
      </w:r>
      <w:r>
        <w:rPr>
          <w:rFonts w:hint="eastAsia"/>
        </w:rPr>
        <w:br/>
      </w:r>
      <w:r>
        <w:rPr>
          <w:rFonts w:hint="eastAsia"/>
        </w:rPr>
        <w:t>　　图表 61：陕西金泰氯碱化工有限公司运营能力</w:t>
      </w:r>
      <w:r>
        <w:rPr>
          <w:rFonts w:hint="eastAsia"/>
        </w:rPr>
        <w:br/>
      </w:r>
      <w:r>
        <w:rPr>
          <w:rFonts w:hint="eastAsia"/>
        </w:rPr>
        <w:t>　　图表 62：陕西金泰氯碱化工有限公司成长能力</w:t>
      </w:r>
      <w:r>
        <w:rPr>
          <w:rFonts w:hint="eastAsia"/>
        </w:rPr>
        <w:br/>
      </w:r>
      <w:r>
        <w:rPr>
          <w:rFonts w:hint="eastAsia"/>
        </w:rPr>
        <w:t>　　图表 63：2019-2024年CPVC市场供给情况预测</w:t>
      </w:r>
      <w:r>
        <w:rPr>
          <w:rFonts w:hint="eastAsia"/>
        </w:rPr>
        <w:br/>
      </w:r>
      <w:r>
        <w:rPr>
          <w:rFonts w:hint="eastAsia"/>
        </w:rPr>
        <w:t>　　图表 64：2019-2024年CPVC市场需求情况预测</w:t>
      </w:r>
      <w:r>
        <w:rPr>
          <w:rFonts w:hint="eastAsia"/>
        </w:rPr>
        <w:br/>
      </w:r>
      <w:r>
        <w:rPr>
          <w:rFonts w:hint="eastAsia"/>
        </w:rPr>
        <w:t>　　图表 65：2019-2024年中国CPVC进口预测</w:t>
      </w:r>
      <w:r>
        <w:rPr>
          <w:rFonts w:hint="eastAsia"/>
        </w:rPr>
        <w:br/>
      </w:r>
      <w:r>
        <w:rPr>
          <w:rFonts w:hint="eastAsia"/>
        </w:rPr>
        <w:t>　　图表 66：2019-2024年中国CPVC出口预测</w:t>
      </w:r>
      <w:r>
        <w:rPr>
          <w:rFonts w:hint="eastAsia"/>
        </w:rPr>
        <w:br/>
      </w:r>
      <w:r>
        <w:rPr>
          <w:rFonts w:hint="eastAsia"/>
        </w:rPr>
        <w:t>　　图表 67：2019-2024年CPVC行业利润总额情况预测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aec47cc044b2e" w:history="1">
        <w:r>
          <w:rPr>
            <w:rStyle w:val="Hyperlink"/>
          </w:rPr>
          <w:t>2024年中国CPVC市场现状调研与发展趋势预测分析报告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aec47cc044b2e" w:history="1">
        <w:r>
          <w:rPr>
            <w:rStyle w:val="Hyperlink"/>
          </w:rPr>
          <w:t>https://www.20087.com/M_ShiYouHuaGong/65/CPVCShiChangXuQiuFenXiYuFaZhanQuShiYuCe.html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f712b4e74a2a" w:history="1">
      <w:r>
        <w:rPr>
          <w:rStyle w:val="Hyperlink"/>
        </w:rPr>
        <w:t>2024年中国CPVC市场现状调研与发展趋势预测分析报告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CPVCShiChangXuQiuFenXiYuFaZhanQuShiYuCe.html" TargetMode="External" Id="R46eaec47cc04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CPVCShiChangXuQiuFenXiYuFaZhanQuShiYuCe.html" TargetMode="External" Id="Re470f712b4e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2024-01-01T08:44:00Z</dcterms:created>
  <dcterms:modified xsi:type="dcterms:W3CDTF">2024-01-01T09:44:00Z</dcterms:modified>
  <dc:subject>2024年中国CPVC市场现状调研与发展趋势预测分析报告</dc:subject>
  <dc:title>2024年中国CPVC市场现状调研与发展趋势预测分析报告</dc:title>
  <cp:keywords>2024年中国CPVC市场现状调研与发展趋势预测分析报告</cp:keywords>
  <dc:description>2024年中国CPVC市场现状调研与发展趋势预测分析报告</dc:description>
</cp:coreProperties>
</file>