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8b074ee0846fb" w:history="1">
              <w:r>
                <w:rPr>
                  <w:rStyle w:val="Hyperlink"/>
                </w:rPr>
                <w:t>2025-2031年中国VOC治理市场现状与前景趋势预测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8b074ee0846fb" w:history="1">
              <w:r>
                <w:rPr>
                  <w:rStyle w:val="Hyperlink"/>
                </w:rPr>
                <w:t>2025-2031年中国VOC治理市场现状与前景趋势预测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8b074ee0846fb" w:history="1">
                <w:r>
                  <w:rPr>
                    <w:rStyle w:val="Hyperlink"/>
                  </w:rPr>
                  <w:t>https://www.20087.com/5/26/VOCZhiLiHangYeFaZhanQuShi.html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治理技术近年来随着全球对大气污染控制的紧迫需求而迅速发展。活性炭吸附、催化燃烧、生物降解等技术已被广泛应用于工业废气处理中，有效降低了VOC排放。同时，监测技术的进步，如在线监测和遥感监测，为VOC排放的实时监控和管理提供了技术支持。</w:t>
      </w:r>
      <w:r>
        <w:rPr>
          <w:rFonts w:hint="eastAsia"/>
        </w:rPr>
        <w:br/>
      </w:r>
      <w:r>
        <w:rPr>
          <w:rFonts w:hint="eastAsia"/>
        </w:rPr>
        <w:t>　　未来，VOC治理将更加注重技术创新和智能化管理。一方面，开发更高效、低成本的VOC捕获和转化技术，如光催化氧化和低温等离子体技术，以适应更严格的排放标准。另一方面，通过大数据分析和人工智能技术，实现VOC排放的精准预测和智能调控，提高治理系统的响应速度和效能，同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8b074ee0846fb" w:history="1">
        <w:r>
          <w:rPr>
            <w:rStyle w:val="Hyperlink"/>
          </w:rPr>
          <w:t>2025-2031年中国VOC治理市场现状与前景趋势预测</w:t>
        </w:r>
      </w:hyperlink>
      <w:r>
        <w:rPr>
          <w:rFonts w:hint="eastAsia"/>
        </w:rPr>
        <w:t>》以严谨的内容、翔实的数据和直观的图表，系统解析了VOC治理行业的市场规模、需求变化、价格波动及产业链构成。报告分析了当前VOC治理市场现状，科学预测了未来市场前景与发展趋势，并重点关注VOC治理细分市场的机会与挑战。同时，报告对VOC治理重点企业的竞争地位及市场集中度进行了评估，为VOC治理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VOC治理产业概述</w:t>
      </w:r>
      <w:r>
        <w:rPr>
          <w:rFonts w:hint="eastAsia"/>
        </w:rPr>
        <w:br/>
      </w:r>
      <w:r>
        <w:rPr>
          <w:rFonts w:hint="eastAsia"/>
        </w:rPr>
        <w:t>　　第一节 VOC治理定义</w:t>
      </w:r>
      <w:r>
        <w:rPr>
          <w:rFonts w:hint="eastAsia"/>
        </w:rPr>
        <w:br/>
      </w:r>
      <w:r>
        <w:rPr>
          <w:rFonts w:hint="eastAsia"/>
        </w:rPr>
        <w:t>　　第二节 VOC治理行业特点</w:t>
      </w:r>
      <w:r>
        <w:rPr>
          <w:rFonts w:hint="eastAsia"/>
        </w:rPr>
        <w:br/>
      </w:r>
      <w:r>
        <w:rPr>
          <w:rFonts w:hint="eastAsia"/>
        </w:rPr>
        <w:t>　　第三节 VOC治理产业链分析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2024-2025年中国VOC治理行业运行环境分析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中国VOC治理运行经济环境分析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中国VOC治理产业政策环境分析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一、VOC治理行业监管体制</w:t>
      </w:r>
      <w:r>
        <w:rPr>
          <w:rFonts w:hint="eastAsia"/>
        </w:rPr>
        <w:br/>
      </w:r>
      <w:r>
        <w:rPr>
          <w:rFonts w:hint="eastAsia"/>
        </w:rPr>
        <w:t>　　　　二、VOC治理行业主要法规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三、主要VOC治理产业政策</w:t>
      </w:r>
      <w:r>
        <w:rPr>
          <w:rFonts w:hint="eastAsia"/>
        </w:rPr>
        <w:br/>
      </w:r>
      <w:r>
        <w:rPr>
          <w:rFonts w:hint="eastAsia"/>
        </w:rPr>
        <w:t>　　第三节 中国VOC治理产业社会环境分析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国外VOC治理行业发展态势分析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国外VOC治理市场发展现状分析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国外主要国家VOC治理市场现状</w:t>
      </w:r>
      <w:r>
        <w:rPr>
          <w:rFonts w:hint="eastAsia"/>
        </w:rPr>
        <w:br/>
      </w:r>
      <w:r>
        <w:rPr>
          <w:rFonts w:hint="eastAsia"/>
        </w:rPr>
        <w:t>　　第三节 国外VOC治理行业发展趋势预测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2019-2024年中国VOC治理行业规模情况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2019-2024年中国VOC治理市场规模情况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2019-2024年中国VOC治理行业盈利情况分析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2019-2024年中国VOC治理市场需求状况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2019-2024年中国VOC治理行业市场供给状况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2019-2024年VOC治理行业市场供需平衡状况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中国重点地区VOC治理行业市场调研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重点地区（一）VOC治理市场调研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重点地区（二）VOC治理市场调研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重点地区（三）VOC治理市场调研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重点地区（四）VOC治理市场调研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重点地区（五）VOC治理市场调研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国内VOC治理行业价格回顾</w:t>
      </w:r>
      <w:r>
        <w:rPr>
          <w:rFonts w:hint="eastAsia"/>
        </w:rPr>
        <w:br/>
      </w:r>
      <w:r>
        <w:rPr>
          <w:rFonts w:hint="eastAsia"/>
        </w:rPr>
        <w:t>　　第二节 国内VOC治理行业价格走势预测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中国VOC治理行业客户调研</w:t>
      </w:r>
      <w:r>
        <w:rPr>
          <w:rFonts w:hint="eastAsia"/>
        </w:rPr>
        <w:br/>
      </w:r>
      <w:r>
        <w:rPr>
          <w:rFonts w:hint="eastAsia"/>
        </w:rPr>
        <w:t>　　　　一、VOC治理行业客户偏好调查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三、VOC治理品牌忠诚度调查</w:t>
      </w:r>
      <w:r>
        <w:rPr>
          <w:rFonts w:hint="eastAsia"/>
        </w:rPr>
        <w:br/>
      </w:r>
      <w:r>
        <w:rPr>
          <w:rFonts w:hint="eastAsia"/>
        </w:rPr>
        <w:t>　　　　四、VOC治理行业客户消费理念调研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2025年VOC治理行业集中度分析</w:t>
      </w:r>
      <w:r>
        <w:rPr>
          <w:rFonts w:hint="eastAsia"/>
        </w:rPr>
        <w:br/>
      </w:r>
      <w:r>
        <w:rPr>
          <w:rFonts w:hint="eastAsia"/>
        </w:rPr>
        <w:t>　　　　一、VOC治理市场集中度分析</w:t>
      </w:r>
      <w:r>
        <w:rPr>
          <w:rFonts w:hint="eastAsia"/>
        </w:rPr>
        <w:br/>
      </w:r>
      <w:r>
        <w:rPr>
          <w:rFonts w:hint="eastAsia"/>
        </w:rPr>
        <w:t>　　　　二、VOC治理企业集中度分析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2024-2025年VOC治理行业竞争格局分析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一、VOC治理行业竞争策略分析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二、VOC治理行业竞争格局展望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VOC治理企业多样化经营策略分析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一、VOC治理企业多样化经营情况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二、现行VOC治理行业多样化经营的方向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大型VOC治理企业集团未来发展策略分析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对中小VOC治理企业生产经营的建议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VOC治理行业SWOT模型分析</w:t>
      </w:r>
      <w:r>
        <w:rPr>
          <w:rFonts w:hint="eastAsia"/>
        </w:rPr>
        <w:br/>
      </w:r>
      <w:r>
        <w:rPr>
          <w:rFonts w:hint="eastAsia"/>
        </w:rPr>
        <w:t>　　　　一、VOC治理行业优势分析</w:t>
      </w:r>
      <w:r>
        <w:rPr>
          <w:rFonts w:hint="eastAsia"/>
        </w:rPr>
        <w:br/>
      </w:r>
      <w:r>
        <w:rPr>
          <w:rFonts w:hint="eastAsia"/>
        </w:rPr>
        <w:t>　　　　二、VOC治理行业劣势分析</w:t>
      </w:r>
      <w:r>
        <w:rPr>
          <w:rFonts w:hint="eastAsia"/>
        </w:rPr>
        <w:br/>
      </w:r>
      <w:r>
        <w:rPr>
          <w:rFonts w:hint="eastAsia"/>
        </w:rPr>
        <w:t>　　　　三、VOC治理行业机会分析</w:t>
      </w:r>
      <w:r>
        <w:rPr>
          <w:rFonts w:hint="eastAsia"/>
        </w:rPr>
        <w:br/>
      </w:r>
      <w:r>
        <w:rPr>
          <w:rFonts w:hint="eastAsia"/>
        </w:rPr>
        <w:t>　　　　四、VOC治理行业风险分析</w:t>
      </w:r>
      <w:r>
        <w:rPr>
          <w:rFonts w:hint="eastAsia"/>
        </w:rPr>
        <w:br/>
      </w:r>
      <w:r>
        <w:rPr>
          <w:rFonts w:hint="eastAsia"/>
        </w:rPr>
        <w:t>　　第二节 VOC治理行业投资风险及控制策略分析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2025-2031年VOC治理行业投资潜力分析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一、VOC治理行业重点可投资领域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二、VOC治理行业目标市场需求潜力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三、VOC治理行业投资潜力综合评判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中^智^林^：2025-2031年中国VOC治理行业发展趋势分析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一、2025年VOC治理市场前景分析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二、2025年VOC治理发展趋势预测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三、2025-2031年我国VOC治理行业发展剖析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五、未来VOC治理行业发展变局剖析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VOC治理行业类别</w:t>
      </w:r>
      <w:r>
        <w:rPr>
          <w:rFonts w:hint="eastAsia"/>
        </w:rPr>
        <w:br/>
      </w:r>
      <w:r>
        <w:rPr>
          <w:rFonts w:hint="eastAsia"/>
        </w:rPr>
        <w:t>　　图表 VOC治理行业产业链调研</w:t>
      </w:r>
      <w:r>
        <w:rPr>
          <w:rFonts w:hint="eastAsia"/>
        </w:rPr>
        <w:br/>
      </w:r>
      <w:r>
        <w:rPr>
          <w:rFonts w:hint="eastAsia"/>
        </w:rPr>
        <w:t>　　图表 VOC治理行业现状</w:t>
      </w:r>
      <w:r>
        <w:rPr>
          <w:rFonts w:hint="eastAsia"/>
        </w:rPr>
        <w:br/>
      </w:r>
      <w:r>
        <w:rPr>
          <w:rFonts w:hint="eastAsia"/>
        </w:rPr>
        <w:t>　　图表 VOC治理行业标准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2019-2024年中国VOC治理行业市场规模</w:t>
      </w:r>
      <w:r>
        <w:rPr>
          <w:rFonts w:hint="eastAsia"/>
        </w:rPr>
        <w:br/>
      </w:r>
      <w:r>
        <w:rPr>
          <w:rFonts w:hint="eastAsia"/>
        </w:rPr>
        <w:t>　　图表 2025年中国VOC治理行业产能</w:t>
      </w:r>
      <w:r>
        <w:rPr>
          <w:rFonts w:hint="eastAsia"/>
        </w:rPr>
        <w:br/>
      </w:r>
      <w:r>
        <w:rPr>
          <w:rFonts w:hint="eastAsia"/>
        </w:rPr>
        <w:t>　　图表 2019-2024年中国VOC治理行业产量统计</w:t>
      </w:r>
      <w:r>
        <w:rPr>
          <w:rFonts w:hint="eastAsia"/>
        </w:rPr>
        <w:br/>
      </w:r>
      <w:r>
        <w:rPr>
          <w:rFonts w:hint="eastAsia"/>
        </w:rPr>
        <w:t>　　图表 VOC治理行业动态</w:t>
      </w:r>
      <w:r>
        <w:rPr>
          <w:rFonts w:hint="eastAsia"/>
        </w:rPr>
        <w:br/>
      </w:r>
      <w:r>
        <w:rPr>
          <w:rFonts w:hint="eastAsia"/>
        </w:rPr>
        <w:t>　　图表 2019-2024年中国VOC治理市场需求量</w:t>
      </w:r>
      <w:r>
        <w:rPr>
          <w:rFonts w:hint="eastAsia"/>
        </w:rPr>
        <w:br/>
      </w:r>
      <w:r>
        <w:rPr>
          <w:rFonts w:hint="eastAsia"/>
        </w:rPr>
        <w:t>　　图表 2025年中国VOC治理行业需求区域调研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2019-2024年中国VOC治理行情</w:t>
      </w:r>
      <w:r>
        <w:rPr>
          <w:rFonts w:hint="eastAsia"/>
        </w:rPr>
        <w:br/>
      </w:r>
      <w:r>
        <w:rPr>
          <w:rFonts w:hint="eastAsia"/>
        </w:rPr>
        <w:t>　　图表 2019-2024年中国VOC治理价格走势图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2019-2024年中国VOC治理行业销售收入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2019-2024年中国VOC治理行业盈利情况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2019-2024年中国VOC治理行业利润总额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2019-2024年中国VOC治理进口统计</w:t>
      </w:r>
      <w:r>
        <w:rPr>
          <w:rFonts w:hint="eastAsia"/>
        </w:rPr>
        <w:br/>
      </w:r>
      <w:r>
        <w:rPr>
          <w:rFonts w:hint="eastAsia"/>
        </w:rPr>
        <w:t>　　图表 2019-2024年中国VOC治理出口统计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2019-2024年中国VOC治理行业企业数量统计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**地区VOC治理市场规模</w:t>
      </w:r>
      <w:r>
        <w:rPr>
          <w:rFonts w:hint="eastAsia"/>
        </w:rPr>
        <w:br/>
      </w:r>
      <w:r>
        <w:rPr>
          <w:rFonts w:hint="eastAsia"/>
        </w:rPr>
        <w:t>　　图表 **地区VOC治理行业市场需求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**地区VOC治理市场调研</w:t>
      </w:r>
      <w:r>
        <w:rPr>
          <w:rFonts w:hint="eastAsia"/>
        </w:rPr>
        <w:br/>
      </w:r>
      <w:r>
        <w:rPr>
          <w:rFonts w:hint="eastAsia"/>
        </w:rPr>
        <w:t>　　图表 **地区VOC治理行业市场需求分析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**地区VOC治理市场规模</w:t>
      </w:r>
      <w:r>
        <w:rPr>
          <w:rFonts w:hint="eastAsia"/>
        </w:rPr>
        <w:br/>
      </w:r>
      <w:r>
        <w:rPr>
          <w:rFonts w:hint="eastAsia"/>
        </w:rPr>
        <w:t>　　图表 **地区VOC治理行业市场需求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**地区VOC治理市场调研</w:t>
      </w:r>
      <w:r>
        <w:rPr>
          <w:rFonts w:hint="eastAsia"/>
        </w:rPr>
        <w:br/>
      </w:r>
      <w:r>
        <w:rPr>
          <w:rFonts w:hint="eastAsia"/>
        </w:rPr>
        <w:t>　　图表 **地区VOC治理行业市场需求分析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VOC治理行业竞争对手分析</w:t>
      </w:r>
      <w:r>
        <w:rPr>
          <w:rFonts w:hint="eastAsia"/>
        </w:rPr>
        <w:br/>
      </w:r>
      <w:r>
        <w:rPr>
          <w:rFonts w:hint="eastAsia"/>
        </w:rPr>
        <w:t>　　图表 VOC治理重点企业（一）基本信息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VOC治理重点企业（一）主要经济指标情况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VOC治理重点企业（一）盈利能力情况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VOC治理重点企业（二）主要经济指标情况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VOC治理重点企业（二）盈利能力情况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VOC治理重点企业（三）经营情况分析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VOC治理重点企业（三）主要经济指标情况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VOC治理重点企业（三）盈利能力情况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2025-2031年中国VOC治理行业产量预测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2025-2031年中国VOC治理市场需求预测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2025-2031年中国VOC治理行业市场规模预测</w:t>
      </w:r>
      <w:r>
        <w:rPr>
          <w:rFonts w:hint="eastAsia"/>
        </w:rPr>
        <w:br/>
      </w:r>
      <w:r>
        <w:rPr>
          <w:rFonts w:hint="eastAsia"/>
        </w:rPr>
        <w:t>　　图表 VOC治理行业准入条件</w:t>
      </w:r>
      <w:r>
        <w:rPr>
          <w:rFonts w:hint="eastAsia"/>
        </w:rPr>
        <w:br/>
      </w:r>
      <w:r>
        <w:rPr>
          <w:rFonts w:hint="eastAsia"/>
        </w:rPr>
        <w:t>　　图表 2025年中国VOC治理市场前景</w:t>
      </w:r>
      <w:r>
        <w:rPr>
          <w:rFonts w:hint="eastAsia"/>
        </w:rPr>
        <w:br/>
      </w:r>
      <w:r>
        <w:rPr>
          <w:rFonts w:hint="eastAsia"/>
        </w:rPr>
        <w:t>　　图表 2025-2031年中国VOC治理行业信息化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8b074ee0846fb" w:history="1">
        <w:r>
          <w:rPr>
            <w:rStyle w:val="Hyperlink"/>
          </w:rPr>
          <w:t>2025-2031年中国VOC治理市场现状与前景趋势预测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8b074ee0846fb" w:history="1">
        <w:r>
          <w:rPr>
            <w:rStyle w:val="Hyperlink"/>
          </w:rPr>
          <w:t>https://www.20087.com/5/26/VOCZhiLiHangYeFaZhanQuShi.html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热点：VOC治理计算书、VOC治理工艺、什么是voc以及voc如何处理、VOC治理、挥发性有机物VOC治理方案、VOC治理技术、voc废气治理废气处理、VOC治理设施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7e2deed364550" w:history="1">
      <w:r>
        <w:rPr>
          <w:rStyle w:val="Hyperlink"/>
        </w:rPr>
        <w:t>2025-2031年中国VOC治理市场现状与前景趋势预测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VOCZhiLiHangYeFaZhanQuShi.html" TargetMode="External" Id="R00a8b074ee08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VOCZhiLiHangYeFaZhanQuShi.html" TargetMode="External" Id="R3bc7e2deed36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2024-12-03T23:12:00Z</dcterms:created>
  <dcterms:modified xsi:type="dcterms:W3CDTF">2024-12-04T00:12:00Z</dcterms:modified>
  <dc:subject>2025-2031年中国VOC治理市场现状与前景趋势预测</dc:subject>
  <dc:title>2025-2031年中国VOC治理市场现状与前景趋势预测</dc:title>
  <cp:keywords>2025-2031年中国VOC治理市场现状与前景趋势预测</cp:keywords>
  <dc:description>2025-2031年中国VOC治理市场现状与前景趋势预测</dc:description>
</cp:coreProperties>
</file>