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cafc39bfa4b89" w:history="1">
              <w:r>
                <w:rPr>
                  <w:rStyle w:val="Hyperlink"/>
                </w:rPr>
                <w:t>2025-2031年全球与中国合成导轨油市场现状及前景趋势分析报告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cafc39bfa4b89" w:history="1">
              <w:r>
                <w:rPr>
                  <w:rStyle w:val="Hyperlink"/>
                </w:rPr>
                <w:t>2025-2031年全球与中国合成导轨油市场现状及前景趋势分析报告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cafc39bfa4b89" w:history="1">
                <w:r>
                  <w:rPr>
                    <w:rStyle w:val="Hyperlink"/>
                  </w:rPr>
                  <w:t>https://www.20087.com/5/66/HeChengDaoGuiYouQianJing.html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导轨油是专为精密机床导轨系统设计的高性能润滑剂，采用合成基础油（如聚α-烯烃、酯类油）与特种添加剂调配而成，用于减少滑动摩擦、防止爬行现象并提供抗磨损保护。当前产品具备优异的粘-滑特性，确保工作台在低速运行时平稳无抖动，同时具有良好的油膜强度与极压性能，抵御高负载下的金属接触。配方注重抗乳化性与防锈能力，防止切削液混入导致润滑失效。部分型号添加摩擦改进剂或固体润滑颗粒，进一步优化动态响应。在加工中心、磨床及坐标镗床中，合成导轨油保障加工精度与设备寿命，减少停机维护时间。</w:t>
      </w:r>
      <w:r>
        <w:rPr>
          <w:rFonts w:hint="eastAsia"/>
        </w:rPr>
        <w:br/>
      </w:r>
      <w:r>
        <w:rPr>
          <w:rFonts w:hint="eastAsia"/>
        </w:rPr>
        <w:t>　　未来，合成导轨油将向长寿命化、环境兼容与智能润滑方向发展。优化基础油与添加剂协同作用，显著延长换油周期，减少维护频率与废油产生。开发可生物降解配方，降低对水体与土壤的潜在影响，适应绿色制造要求。探索自修复添加剂技术，在微损伤发生时释放修复组分，延长导轨表面寿命。在智能润滑系统中，导轨油与传感器结合，实时监测油膜厚度、污染程度与摩擦状态，实现按需补油与状态预警。行业将通过润滑化学、材料科学与工业物联网的协同创新，推动合成导轨油从被动润滑介质向长效、环保、可感知的主动保护系统演进，支撑高端装备制造对精度稳定性、可持续性与智能化运维的持续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cafc39bfa4b89" w:history="1">
        <w:r>
          <w:rPr>
            <w:rStyle w:val="Hyperlink"/>
          </w:rPr>
          <w:t>2025-2031年全球与中国合成导轨油市场现状及前景趋势分析报告</w:t>
        </w:r>
      </w:hyperlink>
      <w:r>
        <w:rPr>
          <w:rFonts w:hint="eastAsia"/>
        </w:rPr>
        <w:t>》基于统计局、相关行业协会及科研机构的详实数据，系统呈现合成导轨油行业市场规模、技术发展现状及未来趋势，客观分析合成导轨油行业竞争格局与主要企业经营状况。报告从合成导轨油供需关系、政策环境等维度，评估了合成导轨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合成导轨油市场概述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按照不同产品类型，合成导轨油主要可以分为如下几个类别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全球不同产品类型合成导轨油销售额增长趋势2020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PAO基</w:t>
      </w:r>
      <w:r>
        <w:rPr>
          <w:rFonts w:hint="eastAsia"/>
        </w:rPr>
        <w:br/>
      </w:r>
      <w:r>
        <w:rPr>
          <w:rFonts w:hint="eastAsia"/>
        </w:rPr>
        <w:t>　　　　1.2.3 聚乙二醇基</w:t>
      </w:r>
      <w:r>
        <w:rPr>
          <w:rFonts w:hint="eastAsia"/>
        </w:rPr>
        <w:br/>
      </w:r>
      <w:r>
        <w:rPr>
          <w:rFonts w:hint="eastAsia"/>
        </w:rPr>
        <w:t>　　　　1.2.4 酯基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从不同应用，合成导轨油主要包括如下几个方面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全球不同应用合成导轨油销售额增长趋势2020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合成导轨油行业背景、发展历史、现状及趋势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合成导轨油行业目前现状分析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合成导轨油发展趋势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全球合成导轨油总体规模分析</w:t>
      </w:r>
      <w:r>
        <w:rPr>
          <w:rFonts w:hint="eastAsia"/>
        </w:rPr>
        <w:br/>
      </w:r>
      <w:r>
        <w:rPr>
          <w:rFonts w:hint="eastAsia"/>
        </w:rPr>
        <w:t>　　2.1 全球合成导轨油供需现状及预测（2020-2031）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全球合成导轨油产能、产量、产能利用率及发展趋势（2020-2031）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全球合成导轨油产量、需求量及发展趋势（2020-2031）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全球主要地区合成导轨油产量及发展趋势（2020-2031）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全球主要地区合成导轨油产量（2020-2025）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全球主要地区合成导轨油产量（2026-2031）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全球主要地区合成导轨油产量市场份额（2020-2031）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中国合成导轨油供需现状及预测（2020-2031）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中国合成导轨油产能、产量、产能利用率及发展趋势（2020-2031）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中国合成导轨油产量、市场需求量及发展趋势（2020-2031）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全球合成导轨油销量及销售额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全球市场合成导轨油销售额（2020-2031）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全球市场合成导轨油销量（2020-2031）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全球市场合成导轨油价格趋势（2020-2031）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全球合成导轨油主要地区分析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全球主要地区合成导轨油市场规模分析：2020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全球主要地区合成导轨油销售收入及市场份额（2020-2025年）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全球主要地区合成导轨油销售收入预测（2026-2031年）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全球主要地区合成导轨油销量分析：2020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全球主要地区合成导轨油销量及市场份额（2020-2025年）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全球主要地区合成导轨油销量及市场份额预测（2026-2031）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印度市场合成导轨油销量、收入及增长率（2020-2031）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全球市场主要厂商合成导轨油产能市场份额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全球市场主要厂商合成导轨油销量（2020-2025）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全球市场主要厂商合成导轨油销量（2020-2025）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全球市场主要厂商合成导轨油销售收入（2020-2025）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全球市场主要厂商合成导轨油销售价格（2020-2025）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2024年全球主要生产商合成导轨油收入排名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中国市场主要厂商合成导轨油销量（2020-2025）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中国市场主要厂商合成导轨油销量（2020-2025）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中国市场主要厂商合成导轨油销售收入（2020-2025）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2024年中国主要生产商合成导轨油收入排名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中国市场主要厂商合成导轨油销售价格（2020-2025）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全球主要厂商合成导轨油总部及产地分布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全球主要厂商成立时间及合成导轨油商业化日期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全球主要厂商合成导轨油产品类型及应用</w:t>
      </w:r>
      <w:r>
        <w:rPr>
          <w:rFonts w:hint="eastAsia"/>
        </w:rPr>
        <w:br/>
      </w:r>
      <w:r>
        <w:rPr>
          <w:rFonts w:hint="eastAsia"/>
        </w:rPr>
        <w:t>　　4.7 合成导轨油行业集中度、竞争程度分析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合成导轨油行业集中度分析：2024年全球Top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全球合成导轨油第一梯队、第二梯队和第三梯队生产商（品牌）及市场份额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合成导轨油销量、收入、价格及毛利率（2020-2025）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不同产品类型合成导轨油分析</w:t>
      </w:r>
      <w:r>
        <w:rPr>
          <w:rFonts w:hint="eastAsia"/>
        </w:rPr>
        <w:br/>
      </w:r>
      <w:r>
        <w:rPr>
          <w:rFonts w:hint="eastAsia"/>
        </w:rPr>
        <w:t>　　6.1 全球不同产品类型合成导轨油销量（2020-2031）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全球不同产品类型合成导轨油销量及市场份额（2020-2025）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全球不同产品类型合成导轨油销量预测（2026-2031）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全球不同产品类型合成导轨油收入（2020-2031）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全球不同产品类型合成导轨油收入及市场份额（2020-2025）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全球不同产品类型合成导轨油收入预测（2026-2031）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全球不同产品类型合成导轨油价格走势（2020-2031）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不同应用合成导轨油分析</w:t>
      </w:r>
      <w:r>
        <w:rPr>
          <w:rFonts w:hint="eastAsia"/>
        </w:rPr>
        <w:br/>
      </w:r>
      <w:r>
        <w:rPr>
          <w:rFonts w:hint="eastAsia"/>
        </w:rPr>
        <w:t>　　7.1 全球不同应用合成导轨油销量（2020-2031）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全球不同应用合成导轨油销量及市场份额（2020-2025）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全球不同应用合成导轨油销量预测（2026-2031）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全球不同应用合成导轨油收入（2020-2031）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全球不同应用合成导轨油收入及市场份额（2020-2025）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全球不同应用合成导轨油收入预测（2026-2031）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全球不同应用合成导轨油价格走势（2020-2031）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合成导轨油产业链分析</w:t>
      </w:r>
      <w:r>
        <w:rPr>
          <w:rFonts w:hint="eastAsia"/>
        </w:rPr>
        <w:br/>
      </w:r>
      <w:r>
        <w:rPr>
          <w:rFonts w:hint="eastAsia"/>
        </w:rPr>
        <w:t>　　8.2 合成导轨油工艺制造技术分析</w:t>
      </w:r>
      <w:r>
        <w:rPr>
          <w:rFonts w:hint="eastAsia"/>
        </w:rPr>
        <w:br/>
      </w:r>
      <w:r>
        <w:rPr>
          <w:rFonts w:hint="eastAsia"/>
        </w:rPr>
        <w:t>　　8.3 合成导轨油产业上游供应分析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合成导轨油下游客户分析</w:t>
      </w:r>
      <w:r>
        <w:rPr>
          <w:rFonts w:hint="eastAsia"/>
        </w:rPr>
        <w:br/>
      </w:r>
      <w:r>
        <w:rPr>
          <w:rFonts w:hint="eastAsia"/>
        </w:rPr>
        <w:t>　　8.5 合成导轨油销售渠道分析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合成导轨油行业发展机遇及主要驱动因素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合成导轨油行业发展面临的风险</w:t>
      </w:r>
      <w:r>
        <w:rPr>
          <w:rFonts w:hint="eastAsia"/>
        </w:rPr>
        <w:br/>
      </w:r>
      <w:r>
        <w:rPr>
          <w:rFonts w:hint="eastAsia"/>
        </w:rPr>
        <w:t>　　9.3 合成导轨油行业政策分析</w:t>
      </w:r>
      <w:r>
        <w:rPr>
          <w:rFonts w:hint="eastAsia"/>
        </w:rPr>
        <w:br/>
      </w:r>
      <w:r>
        <w:rPr>
          <w:rFonts w:hint="eastAsia"/>
        </w:rPr>
        <w:t>　　9.4 合成导轨油中国企业SWOT分析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全球不同产品类型合成导轨油销售额增长（CAGR）趋势2020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合成导轨油行业目前发展现状</w:t>
      </w:r>
      <w:r>
        <w:rPr>
          <w:rFonts w:hint="eastAsia"/>
        </w:rPr>
        <w:br/>
      </w:r>
      <w:r>
        <w:rPr>
          <w:rFonts w:hint="eastAsia"/>
        </w:rPr>
        <w:t>　　表 4： 合成导轨油发展趋势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全球主要地区合成导轨油产量增速（CAGR）：（2020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全球主要地区合成导轨油产量（2020-2025）&amp;（吨）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全球主要地区合成导轨油产量（2026-2031）&amp;（吨）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全球主要地区合成导轨油产量市场份额（2020-2025）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全球主要地区合成导轨油产量（2026-2031）&amp;（吨）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全球主要地区合成导轨油销售收入增速：（2020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全球主要地区合成导轨油销售收入（2020-2025）&amp;（百万美元）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全球主要地区合成导轨油销售收入市场份额（2020-2025）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全球主要地区合成导轨油收入（2026-2031）&amp;（百万美元）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全球主要地区合成导轨油收入市场份额（2026-2031）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全球主要地区合成导轨油销量（吨）：2020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全球主要地区合成导轨油销量（2020-2025）&amp;（吨）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全球主要地区合成导轨油销量市场份额（2020-2025）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全球主要地区合成导轨油销量（2026-2031）&amp;（吨）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全球主要地区合成导轨油销量份额（2026-2031）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全球市场主要厂商合成导轨油产能（2024-2025）&amp;（吨）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全球市场主要厂商合成导轨油销量（2020-2025）&amp;（吨）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全球市场主要厂商合成导轨油销量市场份额（2020-2025）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全球市场主要厂商合成导轨油销售收入（2020-2025）&amp;（百万美元）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全球市场主要厂商合成导轨油销售收入市场份额（2020-2025）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全球市场主要厂商合成导轨油销售价格（2020-2025）&amp;（美元/吨）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2024年全球主要生产商合成导轨油收入排名（百万美元）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中国市场主要厂商合成导轨油销量（2020-2025）&amp;（吨）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中国市场主要厂商合成导轨油销量市场份额（2020-2025）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中国市场主要厂商合成导轨油销售收入（2020-2025）&amp;（百万美元）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中国市场主要厂商合成导轨油销售收入市场份额（2020-2025）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2024年中国主要生产商合成导轨油收入排名（百万美元）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中国市场主要厂商合成导轨油销售价格（2020-2025）&amp;（美元/吨）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全球主要厂商合成导轨油总部及产地分布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全球主要厂商成立时间及合成导轨油商业化日期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全球主要厂商合成导轨油产品类型及应用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2024年全球合成导轨油主要厂商市场地位（第一梯队、第二梯队和第三梯队）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全球合成导轨油市场投资、并购等现状分析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合成导轨油生产基地、销售区域、竞争对手及市场地位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合成导轨油产品规格、参数及市场应用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合成导轨油销量（吨）、收入（百万美元）、价格（美元/吨）及毛利率（2020-2025）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全球不同产品类型合成导轨油销量（2020-2025年）&amp;（吨）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全球不同产品类型合成导轨油销量市场份额（2020-2025）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全球不同产品类型合成导轨油销量预测（2026-2031）&amp;（吨）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全球市场不同产品类型合成导轨油销量市场份额预测（2026-2031）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全球不同产品类型合成导轨油收入（2020-2025年）&amp;（百万美元）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全球不同产品类型合成导轨油收入市场份额（2020-2025）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全球不同产品类型合成导轨油收入预测（2026-2031）&amp;（百万美元）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全球不同产品类型合成导轨油收入市场份额预测（2026-2031）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全球不同应用合成导轨油销量（2020-2025年）&amp;（吨）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全球不同应用合成导轨油销量市场份额（2020-2025）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全球不同应用合成导轨油销量预测（2026-2031）&amp;（吨）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全球市场不同应用合成导轨油销量市场份额预测（2026-2031）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全球不同应用合成导轨油收入（2020-2025年）&amp;（百万美元）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全球不同应用合成导轨油收入市场份额（2020-2025）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全球不同应用合成导轨油收入预测（2026-2031）&amp;（百万美元）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全球不同应用合成导轨油收入市场份额预测（2026-2031）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合成导轨油上游原料供应商及联系方式列表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合成导轨油典型客户列表</w:t>
      </w:r>
      <w:r>
        <w:rPr>
          <w:rFonts w:hint="eastAsia"/>
        </w:rPr>
        <w:br/>
      </w:r>
      <w:r>
        <w:rPr>
          <w:rFonts w:hint="eastAsia"/>
        </w:rPr>
        <w:t>　　表 106： 合成导轨油主要销售模式及销售渠道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合成导轨油行业发展机遇及主要驱动因素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合成导轨油行业发展面临的风险</w:t>
      </w:r>
      <w:r>
        <w:rPr>
          <w:rFonts w:hint="eastAsia"/>
        </w:rPr>
        <w:br/>
      </w:r>
      <w:r>
        <w:rPr>
          <w:rFonts w:hint="eastAsia"/>
        </w:rPr>
        <w:t>　　表 109： 合成导轨油行业政策分析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合成导轨油产品图片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全球不同产品类型合成导轨油销售额2020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全球不同产品类型合成导轨油市场份额2024 &amp; 2031</w:t>
      </w:r>
      <w:r>
        <w:rPr>
          <w:rFonts w:hint="eastAsia"/>
        </w:rPr>
        <w:br/>
      </w:r>
      <w:r>
        <w:rPr>
          <w:rFonts w:hint="eastAsia"/>
        </w:rPr>
        <w:t>　　图 4： PAO基产品图片</w:t>
      </w:r>
      <w:r>
        <w:rPr>
          <w:rFonts w:hint="eastAsia"/>
        </w:rPr>
        <w:br/>
      </w:r>
      <w:r>
        <w:rPr>
          <w:rFonts w:hint="eastAsia"/>
        </w:rPr>
        <w:t>　　图 5： 聚乙二醇基产品图片</w:t>
      </w:r>
      <w:r>
        <w:rPr>
          <w:rFonts w:hint="eastAsia"/>
        </w:rPr>
        <w:br/>
      </w:r>
      <w:r>
        <w:rPr>
          <w:rFonts w:hint="eastAsia"/>
        </w:rPr>
        <w:t>　　图 6： 酯基产品图片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全球不同应用合成导轨油市场份额2024 &amp; 2031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全球合成导轨油产能、产量、产能利用率及发展趋势（2020-2031）&amp;（吨）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全球合成导轨油产量、需求量及发展趋势（2020-2031）&amp;（吨）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全球主要地区合成导轨油产量（2020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全球主要地区合成导轨油产量市场份额（2020-2031）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中国合成导轨油产能、产量、产能利用率及发展趋势（2020-2031）&amp;（吨）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中国合成导轨油产量、市场需求量及发展趋势（2020-2031）&amp;（吨）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全球合成导轨油市场销售额及增长率：（2020-2031）&amp;（百万美元）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全球市场合成导轨油市场规模：2020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全球市场合成导轨油销量及增长率（2020-2031）&amp;（吨）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全球市场合成导轨油价格趋势（2020-2031）&amp;（美元/吨）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全球主要地区合成导轨油销售收入（2020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全球主要地区合成导轨油销售收入市场份额（2020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北美市场合成导轨油销量及增长率（2020-2031）&amp;（吨）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北美市场合成导轨油收入及增长率（2020-2031）&amp;（百万美元）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欧洲市场合成导轨油销量及增长率（2020-2031）&amp;（吨）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欧洲市场合成导轨油收入及增长率（2020-2031）&amp;（百万美元）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中国市场合成导轨油销量及增长率（2020-2031）&amp;（吨）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中国市场合成导轨油收入及增长率（2020-2031）&amp;（百万美元）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日本市场合成导轨油销量及增长率（2020-2031）&amp;（吨）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日本市场合成导轨油收入及增长率（2020-2031）&amp;（百万美元）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东南亚市场合成导轨油销量及增长率（2020-2031）&amp;（吨）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东南亚市场合成导轨油收入及增长率（2020-2031）&amp;（百万美元）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印度市场合成导轨油销量及增长率（2020-2031）&amp;（吨）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印度市场合成导轨油收入及增长率（2020-2031）&amp;（百万美元）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2024年全球市场主要厂商合成导轨油销量市场份额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2024年全球市场主要厂商合成导轨油收入市场份额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2024年中国市场主要厂商合成导轨油销量市场份额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2024年中国市场主要厂商合成导轨油收入市场份额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2024年全球前五大生产商合成导轨油市场份额</w:t>
      </w:r>
      <w:r>
        <w:rPr>
          <w:rFonts w:hint="eastAsia"/>
        </w:rPr>
        <w:br/>
      </w:r>
      <w:r>
        <w:rPr>
          <w:rFonts w:hint="eastAsia"/>
        </w:rPr>
        <w:t>　　图 43： 2024年全球合成导轨油第一梯队、第二梯队和第三梯队厂商及市场份额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全球不同产品类型合成导轨油价格走势（2020-2031）&amp;（美元/吨）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全球不同应用合成导轨油价格走势（2020-2031）&amp;（美元/吨）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合成导轨油产业链</w:t>
      </w:r>
      <w:r>
        <w:rPr>
          <w:rFonts w:hint="eastAsia"/>
        </w:rPr>
        <w:br/>
      </w:r>
      <w:r>
        <w:rPr>
          <w:rFonts w:hint="eastAsia"/>
        </w:rPr>
        <w:t>　　图 47： 合成导轨油中国企业SWOT分析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cafc39bfa4b89" w:history="1">
        <w:r>
          <w:rPr>
            <w:rStyle w:val="Hyperlink"/>
          </w:rPr>
          <w:t>2025-2031年全球与中国合成导轨油市场现状及前景趋势分析报告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cafc39bfa4b89" w:history="1">
        <w:r>
          <w:rPr>
            <w:rStyle w:val="Hyperlink"/>
          </w:rPr>
          <w:t>https://www.20087.com/5/66/HeChengDaoGuiYouQianJing.html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384e16ed94f59" w:history="1">
      <w:r>
        <w:rPr>
          <w:rStyle w:val="Hyperlink"/>
        </w:rPr>
        <w:t>2025-2031年全球与中国合成导轨油市场现状及前景趋势分析报告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eChengDaoGuiYouQianJing.html" TargetMode="External" Id="R97ecafc39bfa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eChengDaoGuiYouQianJing.html" TargetMode="External" Id="R7e2384e16ed9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2025-08-12T23:13:44Z</dcterms:created>
  <dcterms:modified xsi:type="dcterms:W3CDTF">2025-08-13T00:13:44Z</dcterms:modified>
  <dc:subject>2025-2031年全球与中国合成导轨油市场现状及前景趋势分析报告</dc:subject>
  <dc:title>2025-2031年全球与中国合成导轨油市场现状及前景趋势分析报告</dc:title>
  <cp:keywords>2025-2031年全球与中国合成导轨油市场现状及前景趋势分析报告</cp:keywords>
  <dc:description>2025-2031年全球与中国合成导轨油市场现状及前景趋势分析报告</dc:description>
</cp:coreProperties>
</file>