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d767dc8f43bd" w:history="1">
              <w:r>
                <w:rPr>
                  <w:rStyle w:val="Hyperlink"/>
                </w:rPr>
                <w:t>2026-2032年全球与中国喷涂级PC市场调查研究及发展前景预测报告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d767dc8f43bd" w:history="1">
              <w:r>
                <w:rPr>
                  <w:rStyle w:val="Hyperlink"/>
                </w:rPr>
                <w:t>2026-2032年全球与中国喷涂级PC市场调查研究及发展前景预测报告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d767dc8f43bd" w:history="1">
                <w:r>
                  <w:rPr>
                    <w:rStyle w:val="Hyperlink"/>
                  </w:rPr>
                  <w:t>https://www.20087.com/5/86/PenTuJiPCDeXianZhuangYuQianJing.html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级聚碳酸酯（PC）是一种专为表面涂装工艺优化的工程塑料，广泛应用于汽车外饰件、电子设备外壳及建筑板材等领域。该材料在保持聚碳酸酯固有高冲击强度、透明性与耐热性的基础上，通过分子结构调控与添加剂复配，显著提升漆膜附着力、抗应力开裂能力及喷涂流平性。喷涂级PC采用低残留催化剂体系与高纯度单体合成工艺，有效减少挥发性有机物（VOC）释放，满足环保型涂料施工要求。在汽车轻量化趋势下，喷涂级PC常与ABS、PMMA等材料共挤或合金化，形成兼具美学效果与结构功能的复合部件。然而，在高温高湿老化或强溶剂接触环境下，仍可能出现涂层起泡、基材龟裂等问题，对材料-涂料界面相容性提出更高要求。</w:t>
      </w:r>
      <w:r>
        <w:rPr>
          <w:rFonts w:hint="eastAsia"/>
        </w:rPr>
        <w:br/>
      </w:r>
      <w:r>
        <w:rPr>
          <w:rFonts w:hint="eastAsia"/>
        </w:rPr>
        <w:t>　　未来，喷涂级PC将朝着免底涂化、可持续化与多功能集成方向演进。市场调研网指出，通过表面微纳结构设计或等离子体预处理技术，可实现“直接喷涂”而无需传统底漆，简化工艺并降低VOC排放。生物基聚碳酸酯单体（如异山梨醇替代双酚A）的研发将推动材料绿色转型，契合全球限塑与碳中和目标。此外，集成抗指纹、自修复或光致变色功能的智能涂层体系有望与喷涂级PC协同开发，拓展其在高端消费电子与智能座舱中的应用。在循环经济框架下，高回收率再生PC的喷涂适配性改进亦将成为重点。长远来看，喷涂级PC不仅作为结构基材，更将作为人机交互界面的重要载体，融合美学、功能与环保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7d767dc8f43bd" w:history="1">
        <w:r>
          <w:rPr>
            <w:rStyle w:val="Hyperlink"/>
          </w:rPr>
          <w:t>2026-2032年全球与中国喷涂级PC市场调查研究及发展前景预测报告</w:t>
        </w:r>
      </w:hyperlink>
      <w:r>
        <w:rPr>
          <w:rFonts w:hint="eastAsia"/>
        </w:rPr>
        <w:t>》，2025年喷涂级PC行业市场规模达 亿元，预计2032年市场规模将达 亿元，期间年均复合增长率（CAGR）达 %。报告系统梳理了喷涂级PC产业链的整体结构，详细解读了喷涂级PC市场规模、需求动态及价格波动的影响因素。报告基于喷涂级PC行业现状，结合技术发展与应用趋势，对喷涂级PC市场前景和未来发展方向进行了预测。同时，报告重点分析了行业重点企业的竞争策略、市场集中度及品牌表现，并对喷涂级PC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按产品类型细分，全球喷涂级PC市场规模2021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脂肪族</w:t>
      </w:r>
      <w:r>
        <w:rPr>
          <w:rFonts w:hint="eastAsia"/>
        </w:rPr>
        <w:br/>
      </w:r>
      <w:r>
        <w:rPr>
          <w:rFonts w:hint="eastAsia"/>
        </w:rPr>
        <w:t>　　　　1.3.3 芳香族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按应用细分，全球喷涂级PC市场规模2021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路由器</w:t>
      </w:r>
      <w:r>
        <w:rPr>
          <w:rFonts w:hint="eastAsia"/>
        </w:rPr>
        <w:br/>
      </w:r>
      <w:r>
        <w:rPr>
          <w:rFonts w:hint="eastAsia"/>
        </w:rPr>
        <w:t>　　　　1.4.3 手机</w:t>
      </w:r>
      <w:r>
        <w:rPr>
          <w:rFonts w:hint="eastAsia"/>
        </w:rPr>
        <w:br/>
      </w:r>
      <w:r>
        <w:rPr>
          <w:rFonts w:hint="eastAsia"/>
        </w:rPr>
        <w:t>　　　　1.4.4 电表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喷涂级PC行业发展总体概况</w:t>
      </w:r>
      <w:r>
        <w:rPr>
          <w:rFonts w:hint="eastAsia"/>
        </w:rPr>
        <w:br/>
      </w:r>
      <w:r>
        <w:rPr>
          <w:rFonts w:hint="eastAsia"/>
        </w:rPr>
        <w:t>　　　　1.5.2 喷涂级PC行业发展主要特点</w:t>
      </w:r>
      <w:r>
        <w:rPr>
          <w:rFonts w:hint="eastAsia"/>
        </w:rPr>
        <w:br/>
      </w:r>
      <w:r>
        <w:rPr>
          <w:rFonts w:hint="eastAsia"/>
        </w:rPr>
        <w:t>　　　　1.5.3 喷涂级PC行业发展影响因素</w:t>
      </w:r>
      <w:r>
        <w:rPr>
          <w:rFonts w:hint="eastAsia"/>
        </w:rPr>
        <w:br/>
      </w:r>
      <w:r>
        <w:rPr>
          <w:rFonts w:hint="eastAsia"/>
        </w:rPr>
        <w:t>　　　　1.5.3 .1 喷涂级PC有利因素</w:t>
      </w:r>
      <w:r>
        <w:rPr>
          <w:rFonts w:hint="eastAsia"/>
        </w:rPr>
        <w:br/>
      </w:r>
      <w:r>
        <w:rPr>
          <w:rFonts w:hint="eastAsia"/>
        </w:rPr>
        <w:t>　　　　1.5.3 .2 喷涂级PC不利因素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全球市场，近三年喷涂级PC主要企业占有率及排名（按销量）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喷涂级PC主要企业在国际市场占有率（按销量，2023-2026）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2025年喷涂级PC主要企业在国际市场排名（按销量）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全球市场主要企业喷涂级PC销量（2023-2026）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全球市场，近三年喷涂级PC主要企业占有率及排名（按收入）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喷涂级PC主要企业在国际市场占有率（按收入，2023-2026）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2025年喷涂级PC主要企业在国际市场排名（按收入）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全球市场主要企业喷涂级PC销售收入（2023-2026）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全球市场主要企业喷涂级PC销售价格（2023-2026）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中国市场，近三年喷涂级PC主要企业占有率及排名（按销量）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喷涂级PC主要企业在中国市场占有率（按销量，2023-2026）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2025年喷涂级PC主要企业在中国市场排名（按销量）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中国市场主要企业喷涂级PC销量（2023-2026）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中国市场，近三年喷涂级PC主要企业占有率及排名（按收入）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喷涂级PC主要企业在中国市场占有率（按收入，2023-2026）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2025年喷涂级PC主要企业在中国市场排名（按收入）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中国市场主要企业喷涂级PC销售收入（2023-2026）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全球主要厂商喷涂级PC总部及产地分布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全球主要厂商成立时间及喷涂级PC商业化日期</w:t>
      </w:r>
      <w:r>
        <w:rPr>
          <w:rFonts w:hint="eastAsia"/>
        </w:rPr>
        <w:br/>
      </w:r>
      <w:r>
        <w:rPr>
          <w:rFonts w:hint="eastAsia"/>
        </w:rPr>
        <w:t>　　2.8 全球主要厂商喷涂级PC产品类型及应用</w:t>
      </w:r>
      <w:r>
        <w:rPr>
          <w:rFonts w:hint="eastAsia"/>
        </w:rPr>
        <w:br/>
      </w:r>
      <w:r>
        <w:rPr>
          <w:rFonts w:hint="eastAsia"/>
        </w:rPr>
        <w:t>　　2.9 喷涂级PC行业集中度、竞争程度分析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喷涂级PC行业集中度分析：2025年全球Top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全球喷涂级PC第一梯队、第二梯队和第三梯队生产商（品牌）及市场份额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全球喷涂级PC总体规模分析</w:t>
      </w:r>
      <w:r>
        <w:rPr>
          <w:rFonts w:hint="eastAsia"/>
        </w:rPr>
        <w:br/>
      </w:r>
      <w:r>
        <w:rPr>
          <w:rFonts w:hint="eastAsia"/>
        </w:rPr>
        <w:t>　　3.1 全球喷涂级PC供需现状及预测（2021-2032）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全球喷涂级PC产能、产量、产能利用率及发展趋势（2021-2032）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全球喷涂级PC产量、需求量及发展趋势（2021-2032）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全球主要地区喷涂级PC产量及发展趋势（2021-2032）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全球主要地区喷涂级PC产量（2021-2026）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全球主要地区喷涂级PC产量（2027-2032）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全球主要地区喷涂级PC产量市场份额（2021-2032）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中国喷涂级PC供需现状及预测（2021-2032）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中国喷涂级PC产能、产量、产能利用率及发展趋势（2021-2032）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中国喷涂级PC产量、市场需求量及发展趋势（2021-2032）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中国市场喷涂级PC进出口（2021-2032）</w:t>
      </w:r>
      <w:r>
        <w:rPr>
          <w:rFonts w:hint="eastAsia"/>
        </w:rPr>
        <w:br/>
      </w:r>
      <w:r>
        <w:rPr>
          <w:rFonts w:hint="eastAsia"/>
        </w:rPr>
        <w:t>　　3.4 全球喷涂级PC销量及销售额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全球市场喷涂级PC销售额（2021-2032）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全球市场喷涂级PC销量（2021-2032）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全球市场喷涂级PC价格趋势（2021-2032）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全球喷涂级PC主要地区分析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全球主要地区喷涂级PC市场规模分析：2021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全球主要地区喷涂级PC销售收入及市场份额（2021-2026）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全球主要地区喷涂级PC销售收入预测（2027-2032）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全球主要地区喷涂级PC销量分析：2021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全球主要地区喷涂级PC销量及市场份额预测（2027-2032）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中东市场喷涂级PC销量、收入及增长率（2021-2032）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喷涂级PC销量、收入、价格及毛利率（2021-2026）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不同产品类型喷涂级PC分析</w:t>
      </w:r>
      <w:r>
        <w:rPr>
          <w:rFonts w:hint="eastAsia"/>
        </w:rPr>
        <w:br/>
      </w:r>
      <w:r>
        <w:rPr>
          <w:rFonts w:hint="eastAsia"/>
        </w:rPr>
        <w:t>　　6.1 全球不同产品类型喷涂级PC销量（2021-2032）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全球不同产品类型喷涂级PC销量预测（2027-2032）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全球不同产品类型喷涂级PC收入（2021-2032）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全球不同产品类型喷涂级PC收入及市场份额（2021-2026）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全球不同产品类型喷涂级PC收入预测（2027-2032）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全球不同产品类型喷涂级PC价格走势（2021-2032）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中国不同产品类型喷涂级PC销量（2021-2032）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中国不同产品类型喷涂级PC销量预测（2027-2032）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中国不同产品类型喷涂级PC收入（2021-2032）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中国不同产品类型喷涂级PC收入及市场份额（2021-2026）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中国不同产品类型喷涂级PC收入预测（2027-2032）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不同应用喷涂级PC分析</w:t>
      </w:r>
      <w:r>
        <w:rPr>
          <w:rFonts w:hint="eastAsia"/>
        </w:rPr>
        <w:br/>
      </w:r>
      <w:r>
        <w:rPr>
          <w:rFonts w:hint="eastAsia"/>
        </w:rPr>
        <w:t>　　7.1 全球不同应用喷涂级PC销量（2021-2032）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全球不同应用喷涂级PC销量预测（2027-2032）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全球不同应用喷涂级PC收入（2021-2032）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全球不同应用喷涂级PC收入及市场份额（2021-2026）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全球不同应用喷涂级PC收入预测（2027-2032）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全球不同应用喷涂级PC价格走势（2021-2032）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中国不同应用喷涂级PC销量（2021-2032）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中国不同应用喷涂级PC销量及市场份额（2021-2026）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中国不同应用喷涂级PC销量预测（2027-2032）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中国不同应用喷涂级PC收入（2021-2032）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中国不同应用喷涂级PC收入及市场份额（2021-2026）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中国不同应用喷涂级PC收入预测（2027-2032）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喷涂级PC行业发展趋势</w:t>
      </w:r>
      <w:r>
        <w:rPr>
          <w:rFonts w:hint="eastAsia"/>
        </w:rPr>
        <w:br/>
      </w:r>
      <w:r>
        <w:rPr>
          <w:rFonts w:hint="eastAsia"/>
        </w:rPr>
        <w:t>　　8.2 喷涂级PC行业主要驱动因素</w:t>
      </w:r>
      <w:r>
        <w:rPr>
          <w:rFonts w:hint="eastAsia"/>
        </w:rPr>
        <w:br/>
      </w:r>
      <w:r>
        <w:rPr>
          <w:rFonts w:hint="eastAsia"/>
        </w:rPr>
        <w:t>　　8.3 喷涂级PC中国企业SWOT分析</w:t>
      </w:r>
      <w:r>
        <w:rPr>
          <w:rFonts w:hint="eastAsia"/>
        </w:rPr>
        <w:br/>
      </w:r>
      <w:r>
        <w:rPr>
          <w:rFonts w:hint="eastAsia"/>
        </w:rPr>
        <w:t>　　8.4 中国喷涂级PC行业政策环境分析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喷涂级PC行业产业链简介</w:t>
      </w:r>
      <w:r>
        <w:rPr>
          <w:rFonts w:hint="eastAsia"/>
        </w:rPr>
        <w:br/>
      </w:r>
      <w:r>
        <w:rPr>
          <w:rFonts w:hint="eastAsia"/>
        </w:rPr>
        <w:t>　　　　9.1.1 喷涂级PC行业供应链分析</w:t>
      </w:r>
      <w:r>
        <w:rPr>
          <w:rFonts w:hint="eastAsia"/>
        </w:rPr>
        <w:br/>
      </w:r>
      <w:r>
        <w:rPr>
          <w:rFonts w:hint="eastAsia"/>
        </w:rPr>
        <w:t>　　　　9.1.2 喷涂级PC主要原料及供应情况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喷涂级PC行业采购模式</w:t>
      </w:r>
      <w:r>
        <w:rPr>
          <w:rFonts w:hint="eastAsia"/>
        </w:rPr>
        <w:br/>
      </w:r>
      <w:r>
        <w:rPr>
          <w:rFonts w:hint="eastAsia"/>
        </w:rPr>
        <w:t>　　9.3 喷涂级PC行业生产模式</w:t>
      </w:r>
      <w:r>
        <w:rPr>
          <w:rFonts w:hint="eastAsia"/>
        </w:rPr>
        <w:br/>
      </w:r>
      <w:r>
        <w:rPr>
          <w:rFonts w:hint="eastAsia"/>
        </w:rPr>
        <w:t>　　9.4 喷涂级PC行业销售模式及销售渠道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按产品类型细分，全球喷涂级PC市场规模2021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按应用细分，全球喷涂级PC市场规模（CAGR）2021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喷涂级PC行业发展主要特点</w:t>
      </w:r>
      <w:r>
        <w:rPr>
          <w:rFonts w:hint="eastAsia"/>
        </w:rPr>
        <w:br/>
      </w:r>
      <w:r>
        <w:rPr>
          <w:rFonts w:hint="eastAsia"/>
        </w:rPr>
        <w:t>　　表 4： 喷涂级PC行业发展有利因素分析</w:t>
      </w:r>
      <w:r>
        <w:rPr>
          <w:rFonts w:hint="eastAsia"/>
        </w:rPr>
        <w:br/>
      </w:r>
      <w:r>
        <w:rPr>
          <w:rFonts w:hint="eastAsia"/>
        </w:rPr>
        <w:t>　　表 5： 喷涂级PC行业发展不利因素分析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进入喷涂级PC行业壁垒</w:t>
      </w:r>
      <w:r>
        <w:rPr>
          <w:rFonts w:hint="eastAsia"/>
        </w:rPr>
        <w:br/>
      </w:r>
      <w:r>
        <w:rPr>
          <w:rFonts w:hint="eastAsia"/>
        </w:rPr>
        <w:t>　　表 7： 喷涂级PC主要企业在国际市场占有率（按销量，2023-2026）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2025年喷涂级PC主要企业在国际市场排名（按销量）&amp;（吨）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全球市场主要企业喷涂级PC销量（2023-2026）&amp;（吨）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喷涂级PC主要企业在国际市场占有率（按收入，2023-2026）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2025年喷涂级PC主要企业在国际市场排名（按收入）&amp;（万元）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全球市场主要企业喷涂级PC销售收入（2023-2026）&amp;（万元）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全球市场主要企业喷涂级PC销售价格（2023-2026）&amp;（元/吨）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喷涂级PC主要企业在中国市场占有率（按销量，2023-2026）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2025年喷涂级PC主要企业在中国市场排名（按销量）&amp;（吨）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中国市场主要企业喷涂级PC销量（2023-2026）&amp;（吨）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喷涂级PC主要企业在中国市场占有率（按收入，2023-2026）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2025年喷涂级PC主要企业在中国市场排名（按收入）&amp;（万元）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中国市场主要企业喷涂级PC销售收入（2023-2026）&amp;（万元）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全球主要厂商喷涂级PC总部及产地分布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全球主要厂商成立时间及喷涂级PC商业化日期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全球主要厂商喷涂级PC产品类型及应用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2025年全球喷涂级PC主要厂商市场地位（第一梯队、第二梯队和第三梯队）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全球喷涂级PC市场投资、并购等现状分析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全球主要地区喷涂级PC产量增速（CAGR）：（2021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全球主要地区喷涂级PC产量（2021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全球主要地区喷涂级PC产量（2021-2026）&amp;（吨）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全球主要地区喷涂级PC产量（2027-2032）&amp;（吨）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全球主要地区喷涂级PC产量市场份额（2021-2026）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全球主要地区喷涂级PC产量市场份额（2027-2032）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中国市场喷涂级PC产量、销量、进出口（2021-2026）&amp;（吨）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中国市场喷涂级PC产量、销量、进出口预测（2027-2032）&amp;（吨）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全球主要地区喷涂级PC销售收入增速：（2021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全球主要地区喷涂级PC销售收入（2021-2026）&amp;（万元）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全球主要地区喷涂级PC销售收入市场份额（2021-2026）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全球主要地区喷涂级PC收入（2027-2032）&amp;（万元）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全球主要地区喷涂级PC收入市场份额（2027-2032）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全球主要地区喷涂级PC销量（吨）：2021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全球主要地区喷涂级PC销量（2027-2032）&amp;（吨）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全球主要地区喷涂级PC销量份额（2027-2032）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喷涂级PC生产基地、销售区域、竞争对手及市场地位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喷涂级PC产品规格、参数及市场应用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喷涂级PC销量（吨）、收入（万元）、价格（元/吨）及毛利率（2021-2026）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全球不同产品类型喷涂级PC收入（2021-2026）&amp;（万元）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全球不同产品类型喷涂级PC收入市场份额（2021-2026）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全球不同产品类型喷涂级PC收入预测（2027-2032）&amp;（万元）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全球不同产品类型喷涂级PC收入市场份额预测（2027-2032）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中国不同产品类型喷涂级PC收入（2021-2026）&amp;（万元）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中国不同产品类型喷涂级PC收入市场份额（2021-2026）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中国不同产品类型喷涂级PC收入预测（2027-2032）&amp;（万元）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中国不同产品类型喷涂级PC收入市场份额预测（2027-2032）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全球不同应用喷涂级PC收入（2021-2026）&amp;（万元）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全球不同应用喷涂级PC收入市场份额（2021-2026）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全球不同应用喷涂级PC收入预测（2027-2032）&amp;（万元）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全球不同应用喷涂级PC收入市场份额预测（2027-2032）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中国不同应用喷涂级PC销量（2021-2026）&amp;（吨）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中国不同应用喷涂级PC销量市场份额（2021-2026）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中国不同应用喷涂级PC销量预测（2027-2032）&amp;（吨）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中国市场不同应用喷涂级PC销量市场份额预测（2027-2032）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中国不同应用喷涂级PC收入（2021-2026）&amp;（万元）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中国不同应用喷涂级PC收入市场份额（2021-2026）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中国不同应用喷涂级PC收入预测（2027-2032）&amp;（万元）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中国不同应用喷涂级PC收入市场份额预测（2027-2032）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喷涂级PC行业发展趋势</w:t>
      </w:r>
      <w:r>
        <w:rPr>
          <w:rFonts w:hint="eastAsia"/>
        </w:rPr>
        <w:br/>
      </w:r>
      <w:r>
        <w:rPr>
          <w:rFonts w:hint="eastAsia"/>
        </w:rPr>
        <w:t>　　表 106： 喷涂级PC行业主要驱动因素</w:t>
      </w:r>
      <w:r>
        <w:rPr>
          <w:rFonts w:hint="eastAsia"/>
        </w:rPr>
        <w:br/>
      </w:r>
      <w:r>
        <w:rPr>
          <w:rFonts w:hint="eastAsia"/>
        </w:rPr>
        <w:t>　　表 107： 喷涂级PC行业供应链分析</w:t>
      </w:r>
      <w:r>
        <w:rPr>
          <w:rFonts w:hint="eastAsia"/>
        </w:rPr>
        <w:br/>
      </w:r>
      <w:r>
        <w:rPr>
          <w:rFonts w:hint="eastAsia"/>
        </w:rPr>
        <w:t>　　表 108： 喷涂级PC上游原料供应商</w:t>
      </w:r>
      <w:r>
        <w:rPr>
          <w:rFonts w:hint="eastAsia"/>
        </w:rPr>
        <w:br/>
      </w:r>
      <w:r>
        <w:rPr>
          <w:rFonts w:hint="eastAsia"/>
        </w:rPr>
        <w:t>　　表 109： 喷涂级PC主要地区不同应用客户分析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喷涂级PC典型经销商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喷涂级PC产品图片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全球不同产品类型喷涂级PC销售额2021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全球不同产品类型喷涂级PC市场份额2025 &amp; 2032</w:t>
      </w:r>
      <w:r>
        <w:rPr>
          <w:rFonts w:hint="eastAsia"/>
        </w:rPr>
        <w:br/>
      </w:r>
      <w:r>
        <w:rPr>
          <w:rFonts w:hint="eastAsia"/>
        </w:rPr>
        <w:t>　　图 4： 脂肪族产品图片</w:t>
      </w:r>
      <w:r>
        <w:rPr>
          <w:rFonts w:hint="eastAsia"/>
        </w:rPr>
        <w:br/>
      </w:r>
      <w:r>
        <w:rPr>
          <w:rFonts w:hint="eastAsia"/>
        </w:rPr>
        <w:t>　　图 5： 芳香族产品图片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全球不同应用喷涂级PC市场份额2025 &amp; 2032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手机</w:t>
      </w:r>
      <w:r>
        <w:rPr>
          <w:rFonts w:hint="eastAsia"/>
        </w:rPr>
        <w:br/>
      </w:r>
      <w:r>
        <w:rPr>
          <w:rFonts w:hint="eastAsia"/>
        </w:rPr>
        <w:t>　　图 11： 电表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2025年全球前五大生产商喷涂级PC市场份额</w:t>
      </w:r>
      <w:r>
        <w:rPr>
          <w:rFonts w:hint="eastAsia"/>
        </w:rPr>
        <w:br/>
      </w:r>
      <w:r>
        <w:rPr>
          <w:rFonts w:hint="eastAsia"/>
        </w:rPr>
        <w:t>　　图 14： 2025年全球喷涂级PC第一梯队、第二梯队和第三梯队厂商及市场份额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全球喷涂级PC产能、产量、产能利用率及发展趋势（2021-2032）&amp;（吨）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全球喷涂级PC产量、需求量及发展趋势（2021-2032）&amp;（吨）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全球主要地区喷涂级PC产量市场份额（2021-2032）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中国喷涂级PC产能、产量、产能利用率及发展趋势（2021-2032）&amp;（吨）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中国喷涂级PC产量、市场需求量及发展趋势（2021-2032）&amp;（吨）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全球喷涂级PC市场销售额及增长率：（2021-2032）&amp;（万元）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全球市场喷涂级PC市场规模：2021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全球市场喷涂级PC价格趋势（2021-2032）&amp;（元/吨）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全球主要地区喷涂级PC销售收入（2021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全球主要地区喷涂级PC销售收入市场份额（2021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中东市场喷涂级PC销量及增长率（2021-2032）&amp;（吨）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中东市场喷涂级PC收入及增长率（2021-2032）&amp;（万元）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全球不同产品类型喷涂级PC价格走势（2021-2032）&amp;（元/吨）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全球不同应用喷涂级PC价格走势（2021-2032）&amp;（元/吨）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喷涂级PC中国企业SWOT分析</w:t>
      </w:r>
      <w:r>
        <w:rPr>
          <w:rFonts w:hint="eastAsia"/>
        </w:rPr>
        <w:br/>
      </w:r>
      <w:r>
        <w:rPr>
          <w:rFonts w:hint="eastAsia"/>
        </w:rPr>
        <w:t>　　图 45： 喷涂级PC产业链</w:t>
      </w:r>
      <w:r>
        <w:rPr>
          <w:rFonts w:hint="eastAsia"/>
        </w:rPr>
        <w:br/>
      </w:r>
      <w:r>
        <w:rPr>
          <w:rFonts w:hint="eastAsia"/>
        </w:rPr>
        <w:t>　　图 46： 喷涂级PC行业采购模式分析</w:t>
      </w:r>
      <w:r>
        <w:rPr>
          <w:rFonts w:hint="eastAsia"/>
        </w:rPr>
        <w:br/>
      </w:r>
      <w:r>
        <w:rPr>
          <w:rFonts w:hint="eastAsia"/>
        </w:rPr>
        <w:t>　　图 47： 喷涂级PC行业生产模式</w:t>
      </w:r>
      <w:r>
        <w:rPr>
          <w:rFonts w:hint="eastAsia"/>
        </w:rPr>
        <w:br/>
      </w:r>
      <w:r>
        <w:rPr>
          <w:rFonts w:hint="eastAsia"/>
        </w:rPr>
        <w:t>　　图 48： 喷涂级PC行业销售模式分析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d767dc8f43bd" w:history="1">
        <w:r>
          <w:rPr>
            <w:rStyle w:val="Hyperlink"/>
          </w:rPr>
          <w:t>2026-2032年全球与中国喷涂级PC市场调查研究及发展前景预测报告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d767dc8f43bd" w:history="1">
        <w:r>
          <w:rPr>
            <w:rStyle w:val="Hyperlink"/>
          </w:rPr>
          <w:t>https://www.20087.com/5/86/PenTuJiPCDeXianZhuangYuQianJing.html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热点：白色pc材料、喷涂级ABS、pc材质用什么油漆、喷涂级别SA2.5、pc材料和ps材料哪个贵、喷涂级聚碳酸酯的牌号有哪些、食品级pc、pc件喷涂、pc电镀是什么材质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aee9effe0453c" w:history="1">
      <w:r>
        <w:rPr>
          <w:rStyle w:val="Hyperlink"/>
        </w:rPr>
        <w:t>2026-2032年全球与中国喷涂级PC市场调查研究及发展前景预测报告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enTuJiPCDeXianZhuangYuQianJing.html" TargetMode="External" Id="R50d7d767dc8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enTuJiPCDeXianZhuangYuQianJing.html" TargetMode="External" Id="R763aee9effe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2026-03-24T00:16:26Z</dcterms:created>
  <dcterms:modified xsi:type="dcterms:W3CDTF">2026-03-24T01:16:26Z</dcterms:modified>
  <dc:subject>2026-2032年全球与中国喷涂级PC市场调查研究及发展前景预测报告</dc:subject>
  <dc:title>2026-2032年全球与中国喷涂级PC市场调查研究及发展前景预测报告</dc:title>
  <cp:keywords>2026-2032年全球与中国喷涂级PC市场调查研究及发展前景预测报告</cp:keywords>
  <dc:description>2026-2032年全球与中国喷涂级PC市场调查研究及发展前景预测报告</dc:description>
</cp:coreProperties>
</file>